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F72" w:rsidRPr="00755A0D" w:rsidRDefault="000C3628" w:rsidP="006E5F72">
      <w:pPr>
        <w:pStyle w:val="TitleatTopofPage"/>
        <w:spacing w:after="0"/>
        <w:rPr>
          <w:color w:val="000000" w:themeColor="text1"/>
          <w:sz w:val="20"/>
          <w:szCs w:val="20"/>
        </w:rPr>
      </w:pPr>
      <w:bookmarkStart w:id="0" w:name="_Toc387908773"/>
      <w:r w:rsidRPr="00755A0D">
        <w:rPr>
          <w:color w:val="000000" w:themeColor="text1"/>
          <w:sz w:val="20"/>
          <w:szCs w:val="20"/>
        </w:rPr>
        <w:t>King County CHG</w:t>
      </w:r>
    </w:p>
    <w:bookmarkEnd w:id="0"/>
    <w:p w:rsidR="00606E57" w:rsidRPr="00755A0D" w:rsidRDefault="0060358B" w:rsidP="004F3044">
      <w:pPr>
        <w:pStyle w:val="TitleatTopofPage"/>
        <w:spacing w:after="0"/>
        <w:rPr>
          <w:color w:val="000000" w:themeColor="text1"/>
          <w:szCs w:val="32"/>
        </w:rPr>
      </w:pPr>
      <w:r w:rsidRPr="00755A0D">
        <w:rPr>
          <w:color w:val="000000" w:themeColor="text1"/>
          <w:szCs w:val="32"/>
        </w:rPr>
        <w:t>Targeted</w:t>
      </w:r>
      <w:r w:rsidR="00606E57" w:rsidRPr="00755A0D">
        <w:rPr>
          <w:color w:val="000000" w:themeColor="text1"/>
          <w:szCs w:val="32"/>
        </w:rPr>
        <w:t xml:space="preserve"> Prevention </w:t>
      </w:r>
      <w:r w:rsidR="00723A9A" w:rsidRPr="00755A0D">
        <w:rPr>
          <w:color w:val="000000" w:themeColor="text1"/>
          <w:szCs w:val="32"/>
        </w:rPr>
        <w:t xml:space="preserve">Eligibility </w:t>
      </w:r>
      <w:r w:rsidR="006A727B" w:rsidRPr="00755A0D">
        <w:rPr>
          <w:color w:val="000000" w:themeColor="text1"/>
          <w:szCs w:val="32"/>
        </w:rPr>
        <w:t>Screening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5040"/>
        <w:gridCol w:w="810"/>
        <w:gridCol w:w="2268"/>
      </w:tblGrid>
      <w:tr w:rsidR="00852510" w:rsidTr="004F3044">
        <w:trPr>
          <w:trHeight w:val="402"/>
        </w:trPr>
        <w:tc>
          <w:tcPr>
            <w:tcW w:w="2898" w:type="dxa"/>
          </w:tcPr>
          <w:p w:rsidR="00852510" w:rsidRPr="00C57899" w:rsidRDefault="00F0536A" w:rsidP="007A223D">
            <w:pPr>
              <w:tabs>
                <w:tab w:val="left" w:pos="5980"/>
              </w:tabs>
              <w:rPr>
                <w:rFonts w:asciiTheme="majorHAnsi" w:hAnsiTheme="majorHAnsi"/>
                <w:b/>
              </w:rPr>
            </w:pPr>
            <w:r w:rsidRPr="00C57899">
              <w:rPr>
                <w:rFonts w:asciiTheme="majorHAnsi" w:hAnsiTheme="majorHAnsi"/>
                <w:b/>
              </w:rPr>
              <w:t>Head of Household</w:t>
            </w:r>
            <w:r w:rsidR="00852510" w:rsidRPr="00C57899">
              <w:rPr>
                <w:rFonts w:asciiTheme="majorHAnsi" w:hAnsiTheme="majorHAnsi"/>
                <w:b/>
              </w:rPr>
              <w:t xml:space="preserve"> Name:</w:t>
            </w:r>
          </w:p>
        </w:tc>
        <w:tc>
          <w:tcPr>
            <w:tcW w:w="5040" w:type="dxa"/>
          </w:tcPr>
          <w:p w:rsidR="00852510" w:rsidRDefault="00852510" w:rsidP="007A223D">
            <w:pPr>
              <w:tabs>
                <w:tab w:val="left" w:pos="5980"/>
              </w:tabs>
              <w:rPr>
                <w:rFonts w:asciiTheme="majorHAnsi" w:hAnsiTheme="majorHAnsi"/>
              </w:rPr>
            </w:pPr>
          </w:p>
        </w:tc>
        <w:tc>
          <w:tcPr>
            <w:tcW w:w="810" w:type="dxa"/>
          </w:tcPr>
          <w:p w:rsidR="00852510" w:rsidRPr="00C57899" w:rsidRDefault="00852510" w:rsidP="007A223D">
            <w:pPr>
              <w:tabs>
                <w:tab w:val="left" w:pos="5980"/>
              </w:tabs>
              <w:rPr>
                <w:rFonts w:asciiTheme="majorHAnsi" w:hAnsiTheme="majorHAnsi"/>
                <w:b/>
              </w:rPr>
            </w:pPr>
            <w:r w:rsidRPr="00C57899">
              <w:rPr>
                <w:rFonts w:asciiTheme="majorHAnsi" w:hAnsiTheme="majorHAnsi"/>
                <w:b/>
              </w:rPr>
              <w:t>Date:</w:t>
            </w:r>
          </w:p>
        </w:tc>
        <w:tc>
          <w:tcPr>
            <w:tcW w:w="2268" w:type="dxa"/>
          </w:tcPr>
          <w:p w:rsidR="00852510" w:rsidRDefault="00852510" w:rsidP="007A223D">
            <w:pPr>
              <w:tabs>
                <w:tab w:val="left" w:pos="5980"/>
              </w:tabs>
              <w:rPr>
                <w:rFonts w:asciiTheme="majorHAnsi" w:hAnsiTheme="majorHAnsi"/>
              </w:rPr>
            </w:pPr>
          </w:p>
        </w:tc>
      </w:tr>
    </w:tbl>
    <w:p w:rsidR="00C37719" w:rsidRPr="00BA0644" w:rsidRDefault="00C37719" w:rsidP="00E64006">
      <w:pPr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F0536A" w:rsidRPr="008B5D22" w:rsidTr="004F3044">
        <w:trPr>
          <w:trHeight w:val="321"/>
        </w:trPr>
        <w:tc>
          <w:tcPr>
            <w:tcW w:w="11016" w:type="dxa"/>
            <w:shd w:val="clear" w:color="auto" w:fill="F2F2F2" w:themeFill="background1" w:themeFillShade="F2"/>
          </w:tcPr>
          <w:p w:rsidR="00F0536A" w:rsidRPr="006542F2" w:rsidRDefault="006542F2" w:rsidP="006E5F72">
            <w:pPr>
              <w:jc w:val="center"/>
              <w:rPr>
                <w:rFonts w:asciiTheme="majorHAnsi" w:hAnsiTheme="majorHAnsi"/>
                <w:b/>
              </w:rPr>
            </w:pPr>
            <w:r w:rsidRPr="006542F2">
              <w:rPr>
                <w:rFonts w:asciiTheme="majorHAnsi" w:hAnsiTheme="majorHAnsi"/>
                <w:b/>
              </w:rPr>
              <w:t>Homeless</w:t>
            </w:r>
            <w:r w:rsidR="004F3044">
              <w:rPr>
                <w:rFonts w:asciiTheme="majorHAnsi" w:hAnsiTheme="majorHAnsi"/>
                <w:b/>
              </w:rPr>
              <w:t>ness</w:t>
            </w:r>
            <w:r w:rsidRPr="006542F2">
              <w:rPr>
                <w:rFonts w:asciiTheme="majorHAnsi" w:hAnsiTheme="majorHAnsi"/>
                <w:b/>
              </w:rPr>
              <w:t xml:space="preserve"> </w:t>
            </w:r>
            <w:r w:rsidR="006E5F72">
              <w:rPr>
                <w:rFonts w:asciiTheme="majorHAnsi" w:hAnsiTheme="majorHAnsi"/>
                <w:b/>
              </w:rPr>
              <w:t xml:space="preserve">Prevention </w:t>
            </w:r>
            <w:r w:rsidR="00F0536A" w:rsidRPr="006542F2">
              <w:rPr>
                <w:rFonts w:asciiTheme="majorHAnsi" w:hAnsiTheme="majorHAnsi"/>
                <w:b/>
              </w:rPr>
              <w:t>Minimum Eligibility</w:t>
            </w:r>
          </w:p>
        </w:tc>
      </w:tr>
      <w:tr w:rsidR="008B5D22" w:rsidTr="009629B5">
        <w:tc>
          <w:tcPr>
            <w:tcW w:w="11016" w:type="dxa"/>
          </w:tcPr>
          <w:p w:rsidR="008B5D22" w:rsidRDefault="008B5D22" w:rsidP="008B5D2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Household must meet both of the following criteria:</w:t>
            </w:r>
          </w:p>
          <w:p w:rsidR="008B5D22" w:rsidRDefault="008B5D22" w:rsidP="00E64006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</w:rPr>
            </w:pPr>
            <w:r w:rsidRPr="008B5D22">
              <w:rPr>
                <w:rFonts w:asciiTheme="majorHAnsi" w:hAnsiTheme="majorHAnsi"/>
              </w:rPr>
              <w:t xml:space="preserve">At </w:t>
            </w:r>
            <w:r w:rsidR="00A119AD">
              <w:rPr>
                <w:rFonts w:asciiTheme="majorHAnsi" w:hAnsiTheme="majorHAnsi"/>
              </w:rPr>
              <w:t xml:space="preserve">imminent </w:t>
            </w:r>
            <w:r w:rsidRPr="008B5D22">
              <w:rPr>
                <w:rFonts w:asciiTheme="majorHAnsi" w:hAnsiTheme="majorHAnsi"/>
              </w:rPr>
              <w:t>risk of homelessness</w:t>
            </w:r>
            <w:r w:rsidR="00E37B3B">
              <w:rPr>
                <w:rFonts w:asciiTheme="majorHAnsi" w:hAnsiTheme="majorHAnsi"/>
              </w:rPr>
              <w:t>:</w:t>
            </w:r>
          </w:p>
          <w:p w:rsidR="00A119AD" w:rsidRDefault="00A119AD" w:rsidP="00F81911">
            <w:pPr>
              <w:pStyle w:val="ListParagraph"/>
              <w:numPr>
                <w:ilvl w:val="0"/>
                <w:numId w:val="17"/>
              </w:numPr>
              <w:ind w:left="10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Loosing primary nighttime residence within 14 days</w:t>
            </w:r>
          </w:p>
          <w:p w:rsidR="00A119AD" w:rsidRDefault="00A119AD" w:rsidP="00F81911">
            <w:pPr>
              <w:pStyle w:val="ListParagraph"/>
              <w:numPr>
                <w:ilvl w:val="0"/>
                <w:numId w:val="17"/>
              </w:numPr>
              <w:ind w:left="10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 subsequent residence identified</w:t>
            </w:r>
          </w:p>
          <w:p w:rsidR="00A119AD" w:rsidRPr="00F81911" w:rsidRDefault="00A119AD" w:rsidP="00F81911">
            <w:pPr>
              <w:pStyle w:val="ListParagraph"/>
              <w:numPr>
                <w:ilvl w:val="0"/>
                <w:numId w:val="17"/>
              </w:numPr>
              <w:ind w:left="1080"/>
              <w:rPr>
                <w:rFonts w:asciiTheme="majorHAnsi" w:hAnsiTheme="majorHAnsi"/>
              </w:rPr>
            </w:pPr>
            <w:r w:rsidRPr="00F81911">
              <w:rPr>
                <w:rFonts w:asciiTheme="majorHAnsi" w:hAnsiTheme="majorHAnsi"/>
              </w:rPr>
              <w:t>Lacks resources /support networks need to obtain other housing</w:t>
            </w:r>
          </w:p>
          <w:p w:rsidR="008B5D22" w:rsidRPr="008B5D22" w:rsidRDefault="008B5D22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</w:rPr>
            </w:pPr>
            <w:r w:rsidRPr="008B5D22">
              <w:rPr>
                <w:rFonts w:asciiTheme="majorHAnsi" w:hAnsiTheme="majorHAnsi"/>
              </w:rPr>
              <w:t>At or below 30% AMI</w:t>
            </w:r>
            <w:r w:rsidR="001B3ECE">
              <w:rPr>
                <w:rFonts w:asciiTheme="majorHAnsi" w:hAnsiTheme="majorHAnsi"/>
              </w:rPr>
              <w:t xml:space="preserve"> </w:t>
            </w:r>
            <w:r w:rsidR="00E37B3B" w:rsidRPr="00F81911">
              <w:rPr>
                <w:rFonts w:asciiTheme="majorHAnsi" w:hAnsiTheme="majorHAnsi"/>
                <w:b/>
              </w:rPr>
              <w:t>OR</w:t>
            </w:r>
            <w:r w:rsidR="00E37B3B">
              <w:rPr>
                <w:rFonts w:asciiTheme="majorHAnsi" w:hAnsiTheme="majorHAnsi"/>
              </w:rPr>
              <w:t xml:space="preserve"> </w:t>
            </w:r>
            <w:r w:rsidR="001B3ECE">
              <w:rPr>
                <w:rFonts w:asciiTheme="majorHAnsi" w:hAnsiTheme="majorHAnsi"/>
              </w:rPr>
              <w:t xml:space="preserve">HEN referral </w:t>
            </w:r>
            <w:r w:rsidR="00E37B3B" w:rsidRPr="00F81911">
              <w:rPr>
                <w:rFonts w:asciiTheme="majorHAnsi" w:hAnsiTheme="majorHAnsi"/>
                <w:b/>
              </w:rPr>
              <w:t>OR</w:t>
            </w:r>
            <w:r w:rsidR="00E37B3B">
              <w:rPr>
                <w:rFonts w:asciiTheme="majorHAnsi" w:hAnsiTheme="majorHAnsi"/>
                <w:b/>
              </w:rPr>
              <w:t xml:space="preserve"> </w:t>
            </w:r>
            <w:r w:rsidR="00A119AD">
              <w:rPr>
                <w:rFonts w:asciiTheme="majorHAnsi" w:hAnsiTheme="majorHAnsi"/>
              </w:rPr>
              <w:t>TANF Enrollment</w:t>
            </w:r>
          </w:p>
        </w:tc>
      </w:tr>
    </w:tbl>
    <w:p w:rsidR="00F0536A" w:rsidRPr="00BA0644" w:rsidRDefault="00F0536A" w:rsidP="00E64006">
      <w:pPr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0A0" w:firstRow="1" w:lastRow="0" w:firstColumn="1" w:lastColumn="0" w:noHBand="0" w:noVBand="0"/>
      </w:tblPr>
      <w:tblGrid>
        <w:gridCol w:w="2448"/>
        <w:gridCol w:w="6030"/>
        <w:gridCol w:w="720"/>
        <w:gridCol w:w="1818"/>
      </w:tblGrid>
      <w:tr w:rsidR="00C37719" w:rsidRPr="008B5D22" w:rsidTr="004F3044">
        <w:trPr>
          <w:trHeight w:val="231"/>
        </w:trPr>
        <w:tc>
          <w:tcPr>
            <w:tcW w:w="11016" w:type="dxa"/>
            <w:gridSpan w:val="4"/>
            <w:shd w:val="pct5" w:color="auto" w:fill="auto"/>
          </w:tcPr>
          <w:p w:rsidR="00C37719" w:rsidRPr="00C57899" w:rsidRDefault="00C37719" w:rsidP="004062FB">
            <w:pPr>
              <w:rPr>
                <w:rFonts w:asciiTheme="majorHAnsi" w:hAnsiTheme="majorHAnsi"/>
                <w:b/>
              </w:rPr>
            </w:pPr>
            <w:r w:rsidRPr="008B5D22">
              <w:rPr>
                <w:rFonts w:asciiTheme="majorHAnsi" w:hAnsiTheme="majorHAnsi"/>
              </w:rPr>
              <w:t xml:space="preserve">  </w:t>
            </w:r>
            <w:r w:rsidRPr="00C57899">
              <w:rPr>
                <w:rFonts w:asciiTheme="majorHAnsi" w:hAnsiTheme="majorHAnsi"/>
                <w:b/>
              </w:rPr>
              <w:t xml:space="preserve">A. </w:t>
            </w:r>
            <w:r w:rsidR="004062FB">
              <w:rPr>
                <w:rFonts w:asciiTheme="majorHAnsi" w:hAnsiTheme="majorHAnsi"/>
                <w:b/>
              </w:rPr>
              <w:t xml:space="preserve">Household </w:t>
            </w:r>
            <w:r w:rsidRPr="00C57899">
              <w:rPr>
                <w:rFonts w:asciiTheme="majorHAnsi" w:hAnsiTheme="majorHAnsi"/>
                <w:b/>
              </w:rPr>
              <w:t>Income</w:t>
            </w:r>
            <w:r w:rsidR="004062FB">
              <w:rPr>
                <w:rFonts w:asciiTheme="majorHAnsi" w:hAnsiTheme="majorHAnsi"/>
                <w:b/>
              </w:rPr>
              <w:t xml:space="preserve"> </w:t>
            </w:r>
            <w:r w:rsidR="004062FB" w:rsidRPr="004062FB">
              <w:rPr>
                <w:rFonts w:asciiTheme="majorHAnsi" w:hAnsiTheme="majorHAnsi"/>
                <w:sz w:val="20"/>
                <w:szCs w:val="20"/>
              </w:rPr>
              <w:t xml:space="preserve">(Check </w:t>
            </w:r>
            <w:r w:rsidR="004062FB">
              <w:rPr>
                <w:rFonts w:asciiTheme="majorHAnsi" w:hAnsiTheme="majorHAnsi"/>
                <w:sz w:val="20"/>
                <w:szCs w:val="20"/>
              </w:rPr>
              <w:t>ONE that applies to the household.)</w:t>
            </w:r>
          </w:p>
        </w:tc>
      </w:tr>
      <w:tr w:rsidR="00C37719" w:rsidRPr="00A17A0C" w:rsidTr="004F3044">
        <w:trPr>
          <w:trHeight w:val="2049"/>
        </w:trPr>
        <w:tc>
          <w:tcPr>
            <w:tcW w:w="8478" w:type="dxa"/>
            <w:gridSpan w:val="2"/>
          </w:tcPr>
          <w:p w:rsidR="00A119AD" w:rsidRDefault="00A119AD" w:rsidP="00852510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 Income……………………………………………………………………………………</w:t>
            </w:r>
            <w:r w:rsidR="00A753C1">
              <w:rPr>
                <w:rFonts w:asciiTheme="majorHAnsi" w:hAnsiTheme="majorHAnsi"/>
              </w:rPr>
              <w:t>.</w:t>
            </w:r>
            <w:r>
              <w:rPr>
                <w:rFonts w:asciiTheme="majorHAnsi" w:hAnsiTheme="majorHAnsi"/>
              </w:rPr>
              <w:t>…10 points</w:t>
            </w:r>
          </w:p>
          <w:p w:rsidR="00C37719" w:rsidRPr="00A17A0C" w:rsidRDefault="00C37719" w:rsidP="00852510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</w:rPr>
            </w:pPr>
            <w:r w:rsidRPr="00A17A0C">
              <w:rPr>
                <w:rFonts w:asciiTheme="majorHAnsi" w:hAnsiTheme="majorHAnsi"/>
              </w:rPr>
              <w:t>Income at or below 15% AMI.......</w:t>
            </w:r>
            <w:r w:rsidR="00E73939" w:rsidRPr="00A17A0C">
              <w:rPr>
                <w:rFonts w:asciiTheme="majorHAnsi" w:hAnsiTheme="majorHAnsi"/>
              </w:rPr>
              <w:t>..</w:t>
            </w:r>
            <w:r w:rsidR="006D7F32" w:rsidRPr="00A17A0C">
              <w:rPr>
                <w:rFonts w:asciiTheme="majorHAnsi" w:hAnsiTheme="majorHAnsi"/>
              </w:rPr>
              <w:t>..</w:t>
            </w:r>
            <w:r w:rsidR="00D318DC">
              <w:rPr>
                <w:rFonts w:asciiTheme="majorHAnsi" w:hAnsiTheme="majorHAnsi"/>
              </w:rPr>
              <w:t>...............</w:t>
            </w:r>
            <w:r w:rsidR="006D7F32" w:rsidRPr="00A17A0C">
              <w:rPr>
                <w:rFonts w:asciiTheme="majorHAnsi" w:hAnsiTheme="majorHAnsi"/>
              </w:rPr>
              <w:t>.....</w:t>
            </w:r>
            <w:r w:rsidR="008B5D22">
              <w:rPr>
                <w:rFonts w:asciiTheme="majorHAnsi" w:hAnsiTheme="majorHAnsi"/>
              </w:rPr>
              <w:t>.</w:t>
            </w:r>
            <w:r w:rsidR="006D7F32" w:rsidRPr="00A17A0C">
              <w:rPr>
                <w:rFonts w:asciiTheme="majorHAnsi" w:hAnsiTheme="majorHAnsi"/>
              </w:rPr>
              <w:t>....</w:t>
            </w:r>
            <w:r w:rsidR="00A119AD">
              <w:rPr>
                <w:rFonts w:asciiTheme="majorHAnsi" w:hAnsiTheme="majorHAnsi"/>
              </w:rPr>
              <w:t>..........................</w:t>
            </w:r>
            <w:r w:rsidR="00A753C1">
              <w:rPr>
                <w:rFonts w:asciiTheme="majorHAnsi" w:hAnsiTheme="majorHAnsi"/>
              </w:rPr>
              <w:t>..</w:t>
            </w:r>
            <w:r w:rsidR="00A119AD">
              <w:rPr>
                <w:rFonts w:asciiTheme="majorHAnsi" w:hAnsiTheme="majorHAnsi"/>
              </w:rPr>
              <w:t>5</w:t>
            </w:r>
            <w:r w:rsidR="00A119AD" w:rsidRPr="008B5D22">
              <w:rPr>
                <w:rFonts w:asciiTheme="majorHAnsi" w:hAnsiTheme="majorHAnsi"/>
              </w:rPr>
              <w:t xml:space="preserve"> </w:t>
            </w:r>
            <w:r w:rsidRPr="008B5D22">
              <w:rPr>
                <w:rFonts w:asciiTheme="majorHAnsi" w:hAnsiTheme="majorHAnsi"/>
              </w:rPr>
              <w:t>points</w:t>
            </w:r>
          </w:p>
          <w:p w:rsidR="00C37719" w:rsidRDefault="006924D0" w:rsidP="00852510">
            <w:pPr>
              <w:pStyle w:val="ListParagraph"/>
              <w:rPr>
                <w:rFonts w:asciiTheme="majorHAnsi" w:hAnsiTheme="majorHAnsi"/>
                <w:sz w:val="2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</w:t>
            </w:r>
            <w:r w:rsidR="00B04958" w:rsidRPr="00B04958">
              <w:rPr>
                <w:rFonts w:asciiTheme="majorHAnsi" w:hAnsiTheme="majorHAnsi"/>
                <w:sz w:val="18"/>
                <w:szCs w:val="18"/>
              </w:rPr>
              <w:t xml:space="preserve">Fill in the chart below by finding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King </w:t>
            </w:r>
            <w:r w:rsidR="00B04958" w:rsidRPr="00B04958">
              <w:rPr>
                <w:rFonts w:asciiTheme="majorHAnsi" w:hAnsiTheme="majorHAnsi"/>
                <w:sz w:val="18"/>
                <w:szCs w:val="18"/>
              </w:rPr>
              <w:t>county’s AMI</w:t>
            </w:r>
            <w:hyperlink r:id="rId11" w:history="1">
              <w:r w:rsidR="00B04958" w:rsidRPr="00C57899">
                <w:rPr>
                  <w:rStyle w:val="Hyperlink"/>
                  <w:rFonts w:asciiTheme="majorHAnsi" w:hAnsiTheme="majorHAnsi"/>
                  <w:sz w:val="18"/>
                  <w:szCs w:val="18"/>
                </w:rPr>
                <w:t xml:space="preserve"> here</w:t>
              </w:r>
            </w:hyperlink>
            <w:r w:rsidR="00B04958" w:rsidRPr="00B04958">
              <w:rPr>
                <w:rFonts w:asciiTheme="majorHAnsi" w:hAnsiTheme="majorHAnsi"/>
                <w:sz w:val="18"/>
                <w:szCs w:val="18"/>
              </w:rPr>
              <w:t>.</w:t>
            </w:r>
            <w:r w:rsidR="00B04958">
              <w:rPr>
                <w:rFonts w:asciiTheme="majorHAnsi" w:hAnsiTheme="majorHAnsi"/>
                <w:sz w:val="18"/>
                <w:szCs w:val="18"/>
              </w:rPr>
              <w:t xml:space="preserve"> Take the 30%</w:t>
            </w:r>
            <w:r w:rsidR="000C272C">
              <w:rPr>
                <w:rFonts w:asciiTheme="majorHAnsi" w:hAnsiTheme="majorHAnsi"/>
                <w:sz w:val="18"/>
                <w:szCs w:val="18"/>
              </w:rPr>
              <w:t xml:space="preserve"> (Extremely Low Income)</w:t>
            </w:r>
            <w:r w:rsidR="00B04958">
              <w:rPr>
                <w:rFonts w:asciiTheme="majorHAnsi" w:hAnsiTheme="majorHAnsi"/>
                <w:sz w:val="18"/>
                <w:szCs w:val="18"/>
              </w:rPr>
              <w:t xml:space="preserve"> column and divide in half to get 15%.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201</w:t>
            </w:r>
            <w:r w:rsidR="00A27C06">
              <w:rPr>
                <w:rFonts w:asciiTheme="majorHAnsi" w:hAnsiTheme="majorHAnsi"/>
                <w:sz w:val="18"/>
                <w:szCs w:val="18"/>
              </w:rPr>
              <w:t xml:space="preserve">8 </w:t>
            </w:r>
            <w:bookmarkStart w:id="1" w:name="_GoBack"/>
            <w:bookmarkEnd w:id="1"/>
            <w:r>
              <w:rPr>
                <w:rFonts w:asciiTheme="majorHAnsi" w:hAnsiTheme="majorHAnsi"/>
                <w:sz w:val="18"/>
                <w:szCs w:val="18"/>
              </w:rPr>
              <w:t>AMI reflected below.</w:t>
            </w:r>
            <w:r w:rsidR="00B0495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B04958" w:rsidRPr="00B04958">
              <w:rPr>
                <w:rFonts w:asciiTheme="majorHAnsi" w:hAnsiTheme="majorHAnsi"/>
                <w:sz w:val="28"/>
              </w:rP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4"/>
              <w:gridCol w:w="824"/>
              <w:gridCol w:w="824"/>
              <w:gridCol w:w="825"/>
              <w:gridCol w:w="825"/>
              <w:gridCol w:w="825"/>
              <w:gridCol w:w="825"/>
              <w:gridCol w:w="825"/>
              <w:gridCol w:w="825"/>
            </w:tblGrid>
            <w:tr w:rsidR="00B04958" w:rsidRPr="00B04958" w:rsidTr="00B04958">
              <w:tc>
                <w:tcPr>
                  <w:tcW w:w="824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Family Size</w:t>
                  </w:r>
                </w:p>
              </w:tc>
              <w:tc>
                <w:tcPr>
                  <w:tcW w:w="824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4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5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25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25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5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5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25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8</w:t>
                  </w:r>
                </w:p>
              </w:tc>
            </w:tr>
            <w:tr w:rsidR="00B04958" w:rsidRPr="00B04958" w:rsidTr="00B04958">
              <w:tc>
                <w:tcPr>
                  <w:tcW w:w="824" w:type="dxa"/>
                </w:tcPr>
                <w:p w:rsidR="00B04958" w:rsidRPr="00B04958" w:rsidRDefault="00B04958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15% of AMI</w:t>
                  </w:r>
                </w:p>
              </w:tc>
              <w:tc>
                <w:tcPr>
                  <w:tcW w:w="824" w:type="dxa"/>
                </w:tcPr>
                <w:p w:rsidR="00B04958" w:rsidRPr="00B04958" w:rsidRDefault="00A27C06" w:rsidP="004818AA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11,250</w:t>
                  </w:r>
                </w:p>
              </w:tc>
              <w:tc>
                <w:tcPr>
                  <w:tcW w:w="824" w:type="dxa"/>
                </w:tcPr>
                <w:p w:rsidR="00B04958" w:rsidRPr="00B04958" w:rsidRDefault="006924D0" w:rsidP="00A27C06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2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,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825" w:type="dxa"/>
                </w:tcPr>
                <w:p w:rsidR="00B04958" w:rsidRPr="00B04958" w:rsidRDefault="006924D0" w:rsidP="00A27C06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4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,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450</w:t>
                  </w:r>
                </w:p>
              </w:tc>
              <w:tc>
                <w:tcPr>
                  <w:tcW w:w="825" w:type="dxa"/>
                </w:tcPr>
                <w:p w:rsidR="00B04958" w:rsidRPr="00B04958" w:rsidRDefault="006924D0" w:rsidP="00A27C06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6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,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0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825" w:type="dxa"/>
                </w:tcPr>
                <w:p w:rsidR="00B04958" w:rsidRPr="00B04958" w:rsidRDefault="006924D0" w:rsidP="00A27C06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7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,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3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825" w:type="dxa"/>
                </w:tcPr>
                <w:p w:rsidR="00B04958" w:rsidRPr="00B04958" w:rsidRDefault="006924D0" w:rsidP="00A27C06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8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,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6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825" w:type="dxa"/>
                </w:tcPr>
                <w:p w:rsidR="00B04958" w:rsidRPr="00B04958" w:rsidRDefault="006924D0" w:rsidP="00A27C06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9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,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925</w:t>
                  </w:r>
                </w:p>
              </w:tc>
              <w:tc>
                <w:tcPr>
                  <w:tcW w:w="825" w:type="dxa"/>
                </w:tcPr>
                <w:p w:rsidR="00B04958" w:rsidRPr="00B04958" w:rsidRDefault="006924D0" w:rsidP="00A27C06">
                  <w:pPr>
                    <w:pStyle w:val="ListParagraph"/>
                    <w:ind w:left="0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2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1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,</w:t>
                  </w:r>
                  <w:r w:rsidR="00A27C06">
                    <w:rPr>
                      <w:rFonts w:asciiTheme="majorHAnsi" w:hAnsiTheme="majorHAnsi"/>
                      <w:sz w:val="18"/>
                      <w:szCs w:val="18"/>
                    </w:rPr>
                    <w:t>200</w:t>
                  </w:r>
                </w:p>
              </w:tc>
            </w:tr>
          </w:tbl>
          <w:p w:rsidR="006D7F32" w:rsidRPr="00A17A0C" w:rsidRDefault="006D7F32" w:rsidP="00F81911"/>
        </w:tc>
        <w:tc>
          <w:tcPr>
            <w:tcW w:w="2538" w:type="dxa"/>
            <w:gridSpan w:val="2"/>
          </w:tcPr>
          <w:p w:rsidR="00C37719" w:rsidRPr="00A17A0C" w:rsidRDefault="00C37719" w:rsidP="00852510">
            <w:pPr>
              <w:jc w:val="center"/>
              <w:rPr>
                <w:rFonts w:asciiTheme="majorHAnsi" w:hAnsiTheme="majorHAnsi"/>
              </w:rPr>
            </w:pPr>
          </w:p>
          <w:p w:rsidR="00C37719" w:rsidRPr="00A17A0C" w:rsidRDefault="00C37719" w:rsidP="00852510">
            <w:pPr>
              <w:jc w:val="center"/>
              <w:rPr>
                <w:rFonts w:asciiTheme="majorHAnsi" w:hAnsiTheme="majorHAnsi"/>
              </w:rPr>
            </w:pPr>
            <w:r w:rsidRPr="00A17A0C">
              <w:rPr>
                <w:rFonts w:asciiTheme="majorHAnsi" w:hAnsiTheme="majorHAnsi"/>
              </w:rPr>
              <w:t>SCORE</w:t>
            </w:r>
            <w:r w:rsidR="00BD2217">
              <w:rPr>
                <w:rFonts w:asciiTheme="majorHAnsi" w:hAnsiTheme="majorHAnsi"/>
              </w:rPr>
              <w:t xml:space="preserve"> </w:t>
            </w:r>
            <w:r w:rsidR="00A753C1">
              <w:rPr>
                <w:rFonts w:asciiTheme="majorHAnsi" w:hAnsiTheme="majorHAnsi"/>
                <w:sz w:val="18"/>
                <w:szCs w:val="18"/>
              </w:rPr>
              <w:t>(0-10</w:t>
            </w:r>
            <w:r w:rsidR="00BD2217" w:rsidRPr="00D318DC">
              <w:rPr>
                <w:rFonts w:asciiTheme="majorHAnsi" w:hAnsiTheme="majorHAnsi"/>
                <w:sz w:val="18"/>
                <w:szCs w:val="18"/>
              </w:rPr>
              <w:t>)</w:t>
            </w:r>
            <w:r w:rsidRPr="00A17A0C">
              <w:rPr>
                <w:rFonts w:asciiTheme="majorHAnsi" w:hAnsiTheme="majorHAnsi"/>
              </w:rPr>
              <w:t>:</w:t>
            </w:r>
          </w:p>
          <w:p w:rsidR="00E866A5" w:rsidRPr="00D318DC" w:rsidRDefault="00E866A5" w:rsidP="0085251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37719" w:rsidRPr="008B5D22" w:rsidTr="004F3044">
        <w:trPr>
          <w:trHeight w:val="294"/>
        </w:trPr>
        <w:tc>
          <w:tcPr>
            <w:tcW w:w="11016" w:type="dxa"/>
            <w:gridSpan w:val="4"/>
            <w:shd w:val="pct5" w:color="auto" w:fill="auto"/>
          </w:tcPr>
          <w:p w:rsidR="00C37719" w:rsidRPr="008B5D22" w:rsidRDefault="00C37719" w:rsidP="00242C1A">
            <w:pPr>
              <w:rPr>
                <w:rFonts w:asciiTheme="majorHAnsi" w:hAnsiTheme="majorHAnsi"/>
              </w:rPr>
            </w:pPr>
            <w:r w:rsidRPr="00C57899">
              <w:rPr>
                <w:rFonts w:asciiTheme="majorHAnsi" w:hAnsiTheme="majorHAnsi"/>
                <w:b/>
              </w:rPr>
              <w:t xml:space="preserve">  B. </w:t>
            </w:r>
            <w:r w:rsidR="00DD282C" w:rsidRPr="00C57899">
              <w:rPr>
                <w:rFonts w:asciiTheme="majorHAnsi" w:hAnsiTheme="majorHAnsi"/>
                <w:b/>
              </w:rPr>
              <w:t xml:space="preserve">Re-Housing Challenge </w:t>
            </w:r>
            <w:r w:rsidRPr="00C57899">
              <w:rPr>
                <w:rFonts w:asciiTheme="majorHAnsi" w:hAnsiTheme="majorHAnsi"/>
                <w:b/>
              </w:rPr>
              <w:t>Factors</w:t>
            </w:r>
            <w:r w:rsidR="00242C1A">
              <w:rPr>
                <w:rFonts w:asciiTheme="majorHAnsi" w:hAnsiTheme="majorHAnsi"/>
              </w:rPr>
              <w:t xml:space="preserve"> </w:t>
            </w:r>
            <w:r w:rsidR="00242C1A" w:rsidRPr="00242C1A">
              <w:rPr>
                <w:rFonts w:asciiTheme="majorHAnsi" w:hAnsiTheme="majorHAnsi"/>
                <w:sz w:val="20"/>
                <w:szCs w:val="20"/>
              </w:rPr>
              <w:t xml:space="preserve">(Check all that apply to any </w:t>
            </w:r>
            <w:r w:rsidR="00DD282C">
              <w:rPr>
                <w:rFonts w:asciiTheme="majorHAnsi" w:hAnsiTheme="majorHAnsi"/>
                <w:sz w:val="20"/>
                <w:szCs w:val="20"/>
              </w:rPr>
              <w:t xml:space="preserve">adult </w:t>
            </w:r>
            <w:r w:rsidR="006E5F72">
              <w:rPr>
                <w:rFonts w:asciiTheme="majorHAnsi" w:hAnsiTheme="majorHAnsi"/>
                <w:sz w:val="20"/>
                <w:szCs w:val="20"/>
              </w:rPr>
              <w:t>household member</w:t>
            </w:r>
            <w:r w:rsidR="00242C1A" w:rsidRPr="00242C1A">
              <w:rPr>
                <w:rFonts w:asciiTheme="majorHAnsi" w:hAnsiTheme="majorHAnsi"/>
                <w:sz w:val="20"/>
                <w:szCs w:val="20"/>
              </w:rPr>
              <w:t>.)</w:t>
            </w:r>
          </w:p>
        </w:tc>
      </w:tr>
      <w:tr w:rsidR="00C37719" w:rsidRPr="00A17A0C" w:rsidTr="00C57899">
        <w:trPr>
          <w:trHeight w:val="978"/>
        </w:trPr>
        <w:tc>
          <w:tcPr>
            <w:tcW w:w="8478" w:type="dxa"/>
            <w:gridSpan w:val="2"/>
          </w:tcPr>
          <w:p w:rsidR="00C37719" w:rsidRPr="00D318DC" w:rsidRDefault="00C37719" w:rsidP="00D318DC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</w:rPr>
            </w:pPr>
            <w:r w:rsidRPr="00D318DC">
              <w:rPr>
                <w:rFonts w:asciiTheme="majorHAnsi" w:hAnsiTheme="majorHAnsi"/>
              </w:rPr>
              <w:t>Eviction history</w:t>
            </w:r>
            <w:r w:rsidR="00D318DC" w:rsidRPr="00D318DC">
              <w:rPr>
                <w:rFonts w:asciiTheme="majorHAnsi" w:hAnsiTheme="majorHAnsi"/>
              </w:rPr>
              <w:t>……………………………………………………………………………</w:t>
            </w:r>
            <w:r w:rsidR="00D40B27">
              <w:rPr>
                <w:rFonts w:asciiTheme="majorHAnsi" w:hAnsiTheme="majorHAnsi"/>
              </w:rPr>
              <w:t>…</w:t>
            </w:r>
            <w:r w:rsidR="006E5F72">
              <w:rPr>
                <w:rFonts w:asciiTheme="majorHAnsi" w:hAnsiTheme="majorHAnsi"/>
              </w:rPr>
              <w:t>….</w:t>
            </w:r>
            <w:r w:rsidR="000D021B">
              <w:rPr>
                <w:rFonts w:asciiTheme="majorHAnsi" w:hAnsiTheme="majorHAnsi"/>
              </w:rPr>
              <w:t>3</w:t>
            </w:r>
            <w:r w:rsidR="00D318DC" w:rsidRPr="00D318DC">
              <w:rPr>
                <w:rFonts w:asciiTheme="majorHAnsi" w:hAnsiTheme="majorHAnsi"/>
              </w:rPr>
              <w:t xml:space="preserve"> point</w:t>
            </w:r>
            <w:r w:rsidR="00F81911">
              <w:rPr>
                <w:rFonts w:asciiTheme="majorHAnsi" w:hAnsiTheme="majorHAnsi"/>
              </w:rPr>
              <w:t>s</w:t>
            </w:r>
          </w:p>
          <w:p w:rsidR="00DD282C" w:rsidRPr="009A4D3D" w:rsidRDefault="00DD282C" w:rsidP="009A4D3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 w:rsidRPr="00DD282C">
              <w:rPr>
                <w:rFonts w:asciiTheme="majorHAnsi" w:hAnsiTheme="majorHAnsi"/>
              </w:rPr>
              <w:t>Felony likely to impact housing (drug</w:t>
            </w:r>
            <w:r>
              <w:rPr>
                <w:rFonts w:asciiTheme="majorHAnsi" w:hAnsiTheme="majorHAnsi"/>
              </w:rPr>
              <w:t>, sex crime, arson, etc.)………..…</w:t>
            </w:r>
            <w:r w:rsidR="006E5F72">
              <w:rPr>
                <w:rFonts w:asciiTheme="majorHAnsi" w:hAnsiTheme="majorHAnsi"/>
              </w:rPr>
              <w:t>.</w:t>
            </w:r>
            <w:r w:rsidR="000D021B">
              <w:rPr>
                <w:rFonts w:asciiTheme="majorHAnsi" w:hAnsiTheme="majorHAnsi"/>
              </w:rPr>
              <w:t>3</w:t>
            </w:r>
            <w:r>
              <w:rPr>
                <w:rFonts w:asciiTheme="majorHAnsi" w:hAnsiTheme="majorHAnsi"/>
              </w:rPr>
              <w:t xml:space="preserve"> point</w:t>
            </w:r>
            <w:r w:rsidR="00F81911">
              <w:rPr>
                <w:rFonts w:asciiTheme="majorHAnsi" w:hAnsiTheme="majorHAnsi"/>
              </w:rPr>
              <w:t>s</w:t>
            </w:r>
          </w:p>
        </w:tc>
        <w:tc>
          <w:tcPr>
            <w:tcW w:w="2538" w:type="dxa"/>
            <w:gridSpan w:val="2"/>
          </w:tcPr>
          <w:p w:rsidR="00C37719" w:rsidRPr="00A17A0C" w:rsidRDefault="00C37719" w:rsidP="00852510">
            <w:pPr>
              <w:rPr>
                <w:rFonts w:asciiTheme="majorHAnsi" w:hAnsiTheme="majorHAnsi"/>
              </w:rPr>
            </w:pPr>
          </w:p>
          <w:p w:rsidR="00E866A5" w:rsidRPr="009A4D3D" w:rsidRDefault="00C37719" w:rsidP="00C5789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A17A0C">
              <w:rPr>
                <w:rFonts w:asciiTheme="majorHAnsi" w:hAnsiTheme="majorHAnsi"/>
              </w:rPr>
              <w:t>SCORE</w:t>
            </w:r>
            <w:r w:rsidR="00BA0644">
              <w:rPr>
                <w:rFonts w:asciiTheme="majorHAnsi" w:hAnsiTheme="majorHAnsi"/>
              </w:rPr>
              <w:t xml:space="preserve"> </w:t>
            </w:r>
            <w:r w:rsidR="00BA0644" w:rsidRPr="00BA0644">
              <w:rPr>
                <w:rFonts w:asciiTheme="majorHAnsi" w:hAnsiTheme="majorHAnsi"/>
                <w:sz w:val="20"/>
                <w:szCs w:val="20"/>
              </w:rPr>
              <w:t>(0-</w:t>
            </w:r>
            <w:r w:rsidR="000D021B">
              <w:rPr>
                <w:rFonts w:asciiTheme="majorHAnsi" w:hAnsiTheme="majorHAnsi"/>
                <w:sz w:val="20"/>
                <w:szCs w:val="20"/>
              </w:rPr>
              <w:t>6</w:t>
            </w:r>
            <w:r w:rsidR="00BA0644">
              <w:rPr>
                <w:rFonts w:asciiTheme="majorHAnsi" w:hAnsiTheme="majorHAnsi"/>
                <w:sz w:val="20"/>
                <w:szCs w:val="20"/>
              </w:rPr>
              <w:t>):</w:t>
            </w:r>
            <w:r w:rsidR="00BA0644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</w:tr>
      <w:tr w:rsidR="00DD282C" w:rsidRPr="00A17A0C" w:rsidTr="004F3044">
        <w:trPr>
          <w:trHeight w:val="267"/>
        </w:trPr>
        <w:tc>
          <w:tcPr>
            <w:tcW w:w="8478" w:type="dxa"/>
            <w:gridSpan w:val="2"/>
            <w:shd w:val="clear" w:color="auto" w:fill="F2F2F2" w:themeFill="background1" w:themeFillShade="F2"/>
          </w:tcPr>
          <w:p w:rsidR="00DD282C" w:rsidRPr="00F81911" w:rsidRDefault="00DD282C" w:rsidP="00F81911">
            <w:pPr>
              <w:rPr>
                <w:rFonts w:asciiTheme="majorHAnsi" w:hAnsiTheme="majorHAnsi"/>
              </w:rPr>
            </w:pPr>
            <w:r w:rsidRPr="00C57899">
              <w:rPr>
                <w:rFonts w:asciiTheme="majorHAnsi" w:hAnsiTheme="majorHAnsi"/>
                <w:b/>
              </w:rPr>
              <w:t>C. High Risk of Homelessness Factors</w:t>
            </w:r>
            <w:r>
              <w:rPr>
                <w:rFonts w:asciiTheme="majorHAnsi" w:hAnsiTheme="majorHAnsi"/>
              </w:rPr>
              <w:t xml:space="preserve"> </w:t>
            </w:r>
            <w:r w:rsidRPr="00F81911">
              <w:rPr>
                <w:rFonts w:asciiTheme="majorHAnsi" w:hAnsiTheme="majorHAnsi"/>
                <w:sz w:val="20"/>
              </w:rPr>
              <w:t xml:space="preserve">(Check all that apply to any </w:t>
            </w:r>
            <w:r>
              <w:rPr>
                <w:rFonts w:asciiTheme="majorHAnsi" w:hAnsiTheme="majorHAnsi"/>
                <w:sz w:val="20"/>
              </w:rPr>
              <w:t xml:space="preserve">adult </w:t>
            </w:r>
            <w:r w:rsidR="006E5F72">
              <w:rPr>
                <w:rFonts w:asciiTheme="majorHAnsi" w:hAnsiTheme="majorHAnsi"/>
                <w:sz w:val="20"/>
              </w:rPr>
              <w:t>household member</w:t>
            </w:r>
            <w:r w:rsidRPr="00F81911">
              <w:rPr>
                <w:rFonts w:asciiTheme="majorHAnsi" w:hAnsiTheme="majorHAnsi"/>
                <w:sz w:val="20"/>
              </w:rPr>
              <w:t>.)</w:t>
            </w:r>
          </w:p>
        </w:tc>
        <w:tc>
          <w:tcPr>
            <w:tcW w:w="2538" w:type="dxa"/>
            <w:gridSpan w:val="2"/>
            <w:shd w:val="clear" w:color="auto" w:fill="F2F2F2" w:themeFill="background1" w:themeFillShade="F2"/>
          </w:tcPr>
          <w:p w:rsidR="00DD282C" w:rsidRPr="00A17A0C" w:rsidRDefault="00DD282C" w:rsidP="00852510">
            <w:pPr>
              <w:rPr>
                <w:rFonts w:asciiTheme="majorHAnsi" w:hAnsiTheme="majorHAnsi"/>
              </w:rPr>
            </w:pPr>
          </w:p>
        </w:tc>
      </w:tr>
      <w:tr w:rsidR="00D7194D" w:rsidRPr="00A17A0C" w:rsidTr="00F81911">
        <w:trPr>
          <w:trHeight w:val="1977"/>
        </w:trPr>
        <w:tc>
          <w:tcPr>
            <w:tcW w:w="8478" w:type="dxa"/>
            <w:gridSpan w:val="2"/>
          </w:tcPr>
          <w:p w:rsidR="00DD282C" w:rsidRPr="00A17A0C" w:rsidRDefault="00D7194D" w:rsidP="00D7194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 w:rsidRPr="00A17A0C">
              <w:rPr>
                <w:rFonts w:asciiTheme="majorHAnsi" w:hAnsiTheme="majorHAnsi"/>
              </w:rPr>
              <w:t>Experienced homelessness</w:t>
            </w:r>
            <w:r w:rsidR="004F3044">
              <w:rPr>
                <w:rStyle w:val="FootnoteReference"/>
                <w:rFonts w:asciiTheme="majorHAnsi" w:hAnsiTheme="majorHAnsi"/>
              </w:rPr>
              <w:footnoteReference w:id="1"/>
            </w:r>
            <w:r w:rsidRPr="00A17A0C">
              <w:rPr>
                <w:rFonts w:asciiTheme="majorHAnsi" w:hAnsiTheme="majorHAnsi"/>
              </w:rPr>
              <w:t xml:space="preserve"> in past </w:t>
            </w:r>
            <w:r w:rsidR="00F81911">
              <w:rPr>
                <w:rFonts w:asciiTheme="majorHAnsi" w:hAnsiTheme="majorHAnsi"/>
              </w:rPr>
              <w:t>3</w:t>
            </w:r>
            <w:r w:rsidRPr="00A17A0C">
              <w:rPr>
                <w:rFonts w:asciiTheme="majorHAnsi" w:hAnsiTheme="majorHAnsi"/>
              </w:rPr>
              <w:t xml:space="preserve"> years……</w:t>
            </w:r>
            <w:r w:rsidR="00F81911">
              <w:rPr>
                <w:rFonts w:asciiTheme="majorHAnsi" w:hAnsiTheme="majorHAnsi"/>
              </w:rPr>
              <w:t>……</w:t>
            </w:r>
            <w:r w:rsidR="00D318DC">
              <w:rPr>
                <w:rFonts w:asciiTheme="majorHAnsi" w:hAnsiTheme="majorHAnsi"/>
              </w:rPr>
              <w:t>……………………….</w:t>
            </w:r>
            <w:r w:rsidRPr="00A17A0C">
              <w:rPr>
                <w:rFonts w:asciiTheme="majorHAnsi" w:hAnsiTheme="majorHAnsi"/>
              </w:rPr>
              <w:t>…</w:t>
            </w:r>
            <w:r w:rsidR="00E37B3B">
              <w:rPr>
                <w:rFonts w:asciiTheme="majorHAnsi" w:hAnsiTheme="majorHAnsi"/>
              </w:rPr>
              <w:t>.</w:t>
            </w:r>
            <w:r w:rsidR="00DD282C">
              <w:rPr>
                <w:rFonts w:asciiTheme="majorHAnsi" w:hAnsiTheme="majorHAnsi"/>
              </w:rPr>
              <w:t>10</w:t>
            </w:r>
            <w:r w:rsidRPr="00A17A0C">
              <w:rPr>
                <w:rFonts w:asciiTheme="majorHAnsi" w:hAnsiTheme="majorHAnsi"/>
              </w:rPr>
              <w:t xml:space="preserve"> points</w:t>
            </w:r>
          </w:p>
          <w:p w:rsidR="00DD282C" w:rsidRDefault="00DD282C" w:rsidP="00F8191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Mental health issue…………………………………………………………………………</w:t>
            </w:r>
            <w:r w:rsidR="00A753C1">
              <w:rPr>
                <w:rFonts w:asciiTheme="majorHAnsi" w:hAnsiTheme="majorHAnsi"/>
              </w:rPr>
              <w:t>…</w:t>
            </w:r>
            <w:r>
              <w:rPr>
                <w:rFonts w:asciiTheme="majorHAnsi" w:hAnsiTheme="majorHAnsi"/>
              </w:rPr>
              <w:t>5 points</w:t>
            </w:r>
          </w:p>
          <w:p w:rsidR="00DD282C" w:rsidRDefault="00DD282C" w:rsidP="00F8191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Problematic substance or alcohol use………………………………………………</w:t>
            </w:r>
            <w:r w:rsidR="00E37B3B">
              <w:rPr>
                <w:rFonts w:asciiTheme="majorHAnsi" w:hAnsiTheme="majorHAnsi"/>
              </w:rPr>
              <w:t>.</w:t>
            </w:r>
            <w:r w:rsidR="00A753C1">
              <w:rPr>
                <w:rFonts w:asciiTheme="majorHAnsi" w:hAnsiTheme="majorHAnsi"/>
              </w:rPr>
              <w:t>.</w:t>
            </w:r>
            <w:r>
              <w:rPr>
                <w:rFonts w:asciiTheme="majorHAnsi" w:hAnsiTheme="majorHAnsi"/>
              </w:rPr>
              <w:t>5 points</w:t>
            </w:r>
          </w:p>
          <w:p w:rsidR="00DD282C" w:rsidRPr="00F81911" w:rsidRDefault="00DD282C" w:rsidP="00F81911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Disabling condition…………………………………………………………………………</w:t>
            </w:r>
            <w:r w:rsidR="00E37B3B">
              <w:rPr>
                <w:rFonts w:asciiTheme="majorHAnsi" w:hAnsiTheme="majorHAnsi"/>
              </w:rPr>
              <w:t>….</w:t>
            </w:r>
            <w:r>
              <w:rPr>
                <w:rFonts w:asciiTheme="majorHAnsi" w:hAnsiTheme="majorHAnsi"/>
              </w:rPr>
              <w:t>5 points</w:t>
            </w:r>
          </w:p>
          <w:p w:rsidR="00DD282C" w:rsidRPr="00DD282C" w:rsidRDefault="00DD282C" w:rsidP="00F81911">
            <w:pPr>
              <w:pStyle w:val="ListParagraph"/>
              <w:numPr>
                <w:ilvl w:val="0"/>
                <w:numId w:val="9"/>
              </w:numPr>
            </w:pPr>
            <w:r w:rsidRPr="00F81911">
              <w:rPr>
                <w:rFonts w:asciiTheme="majorHAnsi" w:hAnsiTheme="majorHAnsi"/>
              </w:rPr>
              <w:t>Domestic Violence</w:t>
            </w:r>
            <w:r w:rsidR="00E37B3B">
              <w:rPr>
                <w:rStyle w:val="FootnoteReference"/>
                <w:rFonts w:asciiTheme="majorHAnsi" w:hAnsiTheme="majorHAnsi"/>
              </w:rPr>
              <w:footnoteReference w:id="2"/>
            </w:r>
            <w:r w:rsidRPr="00F81911">
              <w:rPr>
                <w:rFonts w:asciiTheme="majorHAnsi" w:hAnsiTheme="majorHAnsi"/>
              </w:rPr>
              <w:t xml:space="preserve"> prior 2 years…….……………………………</w:t>
            </w:r>
            <w:r w:rsidR="001656D4" w:rsidRPr="00F81911">
              <w:rPr>
                <w:rFonts w:asciiTheme="majorHAnsi" w:hAnsiTheme="majorHAnsi"/>
              </w:rPr>
              <w:t>…………</w:t>
            </w:r>
            <w:r w:rsidR="00D318DC" w:rsidRPr="00F81911">
              <w:rPr>
                <w:rFonts w:asciiTheme="majorHAnsi" w:hAnsiTheme="majorHAnsi"/>
              </w:rPr>
              <w:t>…</w:t>
            </w:r>
            <w:r w:rsidR="00E37B3B">
              <w:rPr>
                <w:rFonts w:asciiTheme="majorHAnsi" w:hAnsiTheme="majorHAnsi"/>
              </w:rPr>
              <w:t>……...</w:t>
            </w:r>
            <w:r w:rsidR="001656D4" w:rsidRPr="00F81911">
              <w:rPr>
                <w:rFonts w:asciiTheme="majorHAnsi" w:hAnsiTheme="majorHAnsi"/>
              </w:rPr>
              <w:t>5 points</w:t>
            </w:r>
          </w:p>
        </w:tc>
        <w:tc>
          <w:tcPr>
            <w:tcW w:w="2538" w:type="dxa"/>
            <w:gridSpan w:val="2"/>
          </w:tcPr>
          <w:p w:rsidR="00BA0644" w:rsidRDefault="00BA0644" w:rsidP="00EC75E4">
            <w:pPr>
              <w:jc w:val="center"/>
              <w:rPr>
                <w:rFonts w:asciiTheme="majorHAnsi" w:hAnsiTheme="majorHAnsi"/>
              </w:rPr>
            </w:pPr>
          </w:p>
          <w:p w:rsidR="00EC75E4" w:rsidRPr="00EC75E4" w:rsidRDefault="00EC75E4" w:rsidP="00EC75E4">
            <w:pPr>
              <w:jc w:val="center"/>
              <w:rPr>
                <w:rFonts w:asciiTheme="majorHAnsi" w:hAnsiTheme="majorHAnsi"/>
              </w:rPr>
            </w:pPr>
            <w:r w:rsidRPr="00A17A0C">
              <w:rPr>
                <w:rFonts w:asciiTheme="majorHAnsi" w:hAnsiTheme="majorHAnsi"/>
              </w:rPr>
              <w:t>SCORE</w:t>
            </w:r>
            <w:r w:rsidR="00BA0644">
              <w:rPr>
                <w:rFonts w:asciiTheme="majorHAnsi" w:hAnsiTheme="majorHAnsi"/>
              </w:rPr>
              <w:t xml:space="preserve"> </w:t>
            </w:r>
            <w:r w:rsidR="00BA0644">
              <w:rPr>
                <w:rFonts w:asciiTheme="majorHAnsi" w:hAnsiTheme="majorHAnsi"/>
                <w:sz w:val="20"/>
                <w:szCs w:val="20"/>
              </w:rPr>
              <w:t>(0-30)</w:t>
            </w:r>
            <w:r w:rsidRPr="00A17A0C">
              <w:rPr>
                <w:rFonts w:asciiTheme="majorHAnsi" w:hAnsiTheme="majorHAnsi"/>
              </w:rPr>
              <w:t>:</w:t>
            </w:r>
          </w:p>
          <w:p w:rsidR="00D7194D" w:rsidRPr="00D318DC" w:rsidRDefault="00D7194D" w:rsidP="00D318DC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8E0AC3" w:rsidRPr="00A17A0C" w:rsidTr="004F3044">
        <w:trPr>
          <w:trHeight w:val="222"/>
        </w:trPr>
        <w:tc>
          <w:tcPr>
            <w:tcW w:w="11016" w:type="dxa"/>
            <w:gridSpan w:val="4"/>
            <w:shd w:val="pct5" w:color="auto" w:fill="auto"/>
          </w:tcPr>
          <w:p w:rsidR="008E0AC3" w:rsidRPr="004F3044" w:rsidRDefault="008E0AC3" w:rsidP="008E0AC3">
            <w:pPr>
              <w:rPr>
                <w:rFonts w:asciiTheme="majorHAnsi" w:hAnsiTheme="majorHAnsi"/>
                <w:b/>
              </w:rPr>
            </w:pPr>
            <w:r w:rsidRPr="004F3044">
              <w:rPr>
                <w:rFonts w:asciiTheme="majorHAnsi" w:hAnsiTheme="majorHAnsi"/>
                <w:b/>
              </w:rPr>
              <w:t>C. Eligibility Determination</w:t>
            </w:r>
          </w:p>
        </w:tc>
      </w:tr>
      <w:tr w:rsidR="00C37719" w:rsidRPr="00A17A0C" w:rsidTr="00BA0644">
        <w:trPr>
          <w:trHeight w:val="717"/>
        </w:trPr>
        <w:tc>
          <w:tcPr>
            <w:tcW w:w="8478" w:type="dxa"/>
            <w:gridSpan w:val="2"/>
            <w:shd w:val="clear" w:color="auto" w:fill="auto"/>
          </w:tcPr>
          <w:p w:rsidR="008E0AC3" w:rsidRPr="008E0AC3" w:rsidRDefault="00242C1A" w:rsidP="008E0AC3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8E0AC3">
              <w:rPr>
                <w:rFonts w:asciiTheme="majorHAnsi" w:hAnsiTheme="majorHAnsi"/>
              </w:rPr>
              <w:t>Approved</w:t>
            </w:r>
            <w:r w:rsidR="008E0AC3" w:rsidRPr="008E0AC3">
              <w:rPr>
                <w:rFonts w:asciiTheme="majorHAnsi" w:hAnsiTheme="majorHAnsi"/>
              </w:rPr>
              <w:t xml:space="preserve">: score of </w:t>
            </w:r>
            <w:r w:rsidR="00E37B3B" w:rsidRPr="00F81911">
              <w:rPr>
                <w:rFonts w:asciiTheme="majorHAnsi" w:hAnsiTheme="majorHAnsi"/>
                <w:b/>
              </w:rPr>
              <w:t xml:space="preserve">15 </w:t>
            </w:r>
            <w:r w:rsidR="008E0AC3" w:rsidRPr="008E0AC3">
              <w:rPr>
                <w:rFonts w:asciiTheme="majorHAnsi" w:hAnsiTheme="majorHAnsi"/>
              </w:rPr>
              <w:t xml:space="preserve">points </w:t>
            </w:r>
            <w:r w:rsidR="004F3044">
              <w:rPr>
                <w:rFonts w:asciiTheme="majorHAnsi" w:hAnsiTheme="majorHAnsi"/>
              </w:rPr>
              <w:t>or more</w:t>
            </w:r>
          </w:p>
          <w:p w:rsidR="00242C1A" w:rsidRPr="008E0AC3" w:rsidRDefault="00242C1A" w:rsidP="008E0AC3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8E0AC3">
              <w:rPr>
                <w:rFonts w:asciiTheme="majorHAnsi" w:hAnsiTheme="majorHAnsi"/>
              </w:rPr>
              <w:t>Not Approved</w:t>
            </w:r>
          </w:p>
        </w:tc>
        <w:tc>
          <w:tcPr>
            <w:tcW w:w="2538" w:type="dxa"/>
            <w:gridSpan w:val="2"/>
            <w:shd w:val="clear" w:color="auto" w:fill="auto"/>
          </w:tcPr>
          <w:p w:rsidR="00C37719" w:rsidRPr="008E0AC3" w:rsidRDefault="00C37719" w:rsidP="00D318DC">
            <w:pPr>
              <w:jc w:val="center"/>
              <w:rPr>
                <w:rFonts w:asciiTheme="majorHAnsi" w:hAnsiTheme="majorHAnsi"/>
              </w:rPr>
            </w:pPr>
            <w:r w:rsidRPr="004F3044">
              <w:rPr>
                <w:rFonts w:asciiTheme="majorHAnsi" w:hAnsiTheme="majorHAnsi"/>
                <w:b/>
              </w:rPr>
              <w:t>TOTAL SCORE</w:t>
            </w:r>
            <w:r w:rsidR="008E0AC3">
              <w:rPr>
                <w:rFonts w:asciiTheme="majorHAnsi" w:hAnsiTheme="majorHAnsi"/>
              </w:rPr>
              <w:t xml:space="preserve"> </w:t>
            </w:r>
            <w:r w:rsidR="00A753C1">
              <w:rPr>
                <w:rFonts w:asciiTheme="majorHAnsi" w:hAnsiTheme="majorHAnsi"/>
                <w:sz w:val="20"/>
                <w:szCs w:val="20"/>
              </w:rPr>
              <w:t>(0-46</w:t>
            </w:r>
            <w:r w:rsidR="00BA0644" w:rsidRPr="00BA0644">
              <w:rPr>
                <w:rFonts w:asciiTheme="majorHAnsi" w:hAnsiTheme="majorHAnsi"/>
                <w:sz w:val="20"/>
                <w:szCs w:val="20"/>
              </w:rPr>
              <w:t>)</w:t>
            </w:r>
            <w:r w:rsidR="00BA0644">
              <w:rPr>
                <w:rFonts w:asciiTheme="majorHAnsi" w:hAnsiTheme="majorHAnsi"/>
              </w:rPr>
              <w:t xml:space="preserve">:  </w:t>
            </w:r>
          </w:p>
          <w:p w:rsidR="00E866A5" w:rsidRPr="00D318DC" w:rsidRDefault="00E866A5" w:rsidP="00D318DC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8E0AC3" w:rsidRPr="00723A9A" w:rsidTr="004F3044">
        <w:trPr>
          <w:trHeight w:val="528"/>
        </w:trPr>
        <w:tc>
          <w:tcPr>
            <w:tcW w:w="2448" w:type="dxa"/>
          </w:tcPr>
          <w:p w:rsidR="008E0AC3" w:rsidRPr="00723A9A" w:rsidRDefault="004F3044" w:rsidP="00D318D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Staff</w:t>
            </w:r>
            <w:r w:rsidR="008E0AC3" w:rsidRPr="00723A9A">
              <w:rPr>
                <w:rFonts w:asciiTheme="majorHAnsi" w:hAnsiTheme="majorHAnsi"/>
              </w:rPr>
              <w:t xml:space="preserve"> Signature</w:t>
            </w:r>
          </w:p>
        </w:tc>
        <w:tc>
          <w:tcPr>
            <w:tcW w:w="6030" w:type="dxa"/>
          </w:tcPr>
          <w:p w:rsidR="008E0AC3" w:rsidRPr="00723A9A" w:rsidRDefault="008E0AC3" w:rsidP="00852510">
            <w:pPr>
              <w:rPr>
                <w:rFonts w:asciiTheme="majorHAnsi" w:hAnsiTheme="majorHAnsi"/>
              </w:rPr>
            </w:pPr>
          </w:p>
        </w:tc>
        <w:tc>
          <w:tcPr>
            <w:tcW w:w="720" w:type="dxa"/>
          </w:tcPr>
          <w:p w:rsidR="008E0AC3" w:rsidRPr="00723A9A" w:rsidRDefault="008E0AC3" w:rsidP="0085251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1818" w:type="dxa"/>
          </w:tcPr>
          <w:p w:rsidR="008E0AC3" w:rsidRPr="00723A9A" w:rsidRDefault="008E0AC3" w:rsidP="00852510">
            <w:pPr>
              <w:rPr>
                <w:rFonts w:asciiTheme="majorHAnsi" w:hAnsiTheme="majorHAnsi"/>
              </w:rPr>
            </w:pPr>
          </w:p>
        </w:tc>
      </w:tr>
      <w:tr w:rsidR="00C37719" w:rsidRPr="00A17A0C" w:rsidTr="004F3044">
        <w:trPr>
          <w:trHeight w:val="249"/>
        </w:trPr>
        <w:tc>
          <w:tcPr>
            <w:tcW w:w="11016" w:type="dxa"/>
            <w:gridSpan w:val="4"/>
            <w:shd w:val="clear" w:color="auto" w:fill="F2F2F2" w:themeFill="background1" w:themeFillShade="F2"/>
          </w:tcPr>
          <w:p w:rsidR="00C37719" w:rsidRPr="00D200D0" w:rsidRDefault="008E0AC3" w:rsidP="00D200D0">
            <w:pPr>
              <w:rPr>
                <w:rFonts w:asciiTheme="majorHAnsi" w:hAnsiTheme="majorHAnsi"/>
                <w:b/>
              </w:rPr>
            </w:pPr>
            <w:r w:rsidRPr="004F3044">
              <w:rPr>
                <w:rFonts w:asciiTheme="majorHAnsi" w:hAnsiTheme="majorHAnsi"/>
                <w:b/>
                <w:sz w:val="22"/>
              </w:rPr>
              <w:t>Override Approval</w:t>
            </w:r>
            <w:r w:rsidR="00D200D0" w:rsidRPr="004F3044">
              <w:rPr>
                <w:rFonts w:asciiTheme="majorHAnsi" w:hAnsiTheme="majorHAnsi"/>
                <w:b/>
                <w:sz w:val="22"/>
              </w:rPr>
              <w:t xml:space="preserve">   </w:t>
            </w:r>
            <w:r w:rsidR="004A4B18" w:rsidRPr="004F3044">
              <w:rPr>
                <w:rFonts w:asciiTheme="majorHAnsi" w:hAnsiTheme="majorHAnsi"/>
                <w:sz w:val="22"/>
              </w:rPr>
              <w:t>I approve over</w:t>
            </w:r>
            <w:r w:rsidR="00C37719" w:rsidRPr="004F3044">
              <w:rPr>
                <w:rFonts w:asciiTheme="majorHAnsi" w:hAnsiTheme="majorHAnsi"/>
                <w:sz w:val="22"/>
              </w:rPr>
              <w:t>ride for this househo</w:t>
            </w:r>
            <w:r w:rsidR="00D318DC" w:rsidRPr="004F3044">
              <w:rPr>
                <w:rFonts w:asciiTheme="majorHAnsi" w:hAnsiTheme="majorHAnsi"/>
                <w:sz w:val="22"/>
              </w:rPr>
              <w:t xml:space="preserve">ld. </w:t>
            </w:r>
            <w:r w:rsidR="00D200D0" w:rsidRPr="004F3044">
              <w:rPr>
                <w:rFonts w:asciiTheme="majorHAnsi" w:hAnsiTheme="majorHAnsi"/>
                <w:sz w:val="22"/>
              </w:rPr>
              <w:t xml:space="preserve"> </w:t>
            </w:r>
            <w:r w:rsidR="00D318DC" w:rsidRPr="004F3044">
              <w:rPr>
                <w:rFonts w:asciiTheme="majorHAnsi" w:hAnsiTheme="majorHAnsi"/>
                <w:b/>
                <w:sz w:val="22"/>
              </w:rPr>
              <w:t>Justification is attached.</w:t>
            </w:r>
          </w:p>
        </w:tc>
      </w:tr>
      <w:tr w:rsidR="00D318DC" w:rsidRPr="00A17A0C" w:rsidTr="004F3044">
        <w:trPr>
          <w:trHeight w:val="537"/>
        </w:trPr>
        <w:tc>
          <w:tcPr>
            <w:tcW w:w="2448" w:type="dxa"/>
            <w:shd w:val="clear" w:color="auto" w:fill="auto"/>
          </w:tcPr>
          <w:p w:rsidR="00D318DC" w:rsidRPr="00723A9A" w:rsidRDefault="004F3044" w:rsidP="00D200D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Supervisor</w:t>
            </w:r>
            <w:r w:rsidR="00D318DC">
              <w:rPr>
                <w:rFonts w:asciiTheme="majorHAnsi" w:hAnsiTheme="majorHAnsi"/>
              </w:rPr>
              <w:t xml:space="preserve"> Signature</w:t>
            </w:r>
          </w:p>
        </w:tc>
        <w:tc>
          <w:tcPr>
            <w:tcW w:w="6030" w:type="dxa"/>
            <w:shd w:val="clear" w:color="auto" w:fill="auto"/>
          </w:tcPr>
          <w:p w:rsidR="00D318DC" w:rsidRPr="009A4D3D" w:rsidRDefault="00D318DC" w:rsidP="00723A9A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:rsidR="00D318DC" w:rsidRPr="00F81911" w:rsidRDefault="00D318DC" w:rsidP="00723A9A">
            <w:pPr>
              <w:rPr>
                <w:rFonts w:asciiTheme="majorHAnsi" w:hAnsiTheme="majorHAnsi"/>
              </w:rPr>
            </w:pPr>
            <w:r w:rsidRPr="00F81911">
              <w:rPr>
                <w:rFonts w:asciiTheme="majorHAnsi" w:hAnsiTheme="majorHAnsi"/>
              </w:rPr>
              <w:t>Date</w:t>
            </w:r>
          </w:p>
        </w:tc>
        <w:tc>
          <w:tcPr>
            <w:tcW w:w="1818" w:type="dxa"/>
            <w:shd w:val="clear" w:color="auto" w:fill="auto"/>
          </w:tcPr>
          <w:p w:rsidR="00D318DC" w:rsidRPr="00F81911" w:rsidRDefault="00D318DC" w:rsidP="00723A9A">
            <w:pPr>
              <w:rPr>
                <w:rFonts w:asciiTheme="majorHAnsi" w:hAnsiTheme="majorHAnsi"/>
              </w:rPr>
            </w:pPr>
          </w:p>
        </w:tc>
      </w:tr>
    </w:tbl>
    <w:p w:rsidR="00C37719" w:rsidRPr="004F3044" w:rsidRDefault="00C37719" w:rsidP="004F3044">
      <w:pPr>
        <w:tabs>
          <w:tab w:val="left" w:pos="2340"/>
        </w:tabs>
      </w:pPr>
    </w:p>
    <w:sectPr w:rsidR="00C37719" w:rsidRPr="004F3044" w:rsidSect="008E0AC3">
      <w:headerReference w:type="default" r:id="rId12"/>
      <w:footerReference w:type="default" r:id="rId13"/>
      <w:pgSz w:w="12240" w:h="15840"/>
      <w:pgMar w:top="245" w:right="576" w:bottom="450" w:left="5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B3B" w:rsidRDefault="00E37B3B" w:rsidP="00E37B3B">
      <w:r>
        <w:separator/>
      </w:r>
    </w:p>
  </w:endnote>
  <w:endnote w:type="continuationSeparator" w:id="0">
    <w:p w:rsidR="00E37B3B" w:rsidRDefault="00E37B3B" w:rsidP="00E3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755" w:rsidRDefault="00FD5755">
    <w:pPr>
      <w:pStyle w:val="Footer"/>
      <w:rPr>
        <w:rFonts w:asciiTheme="majorHAnsi" w:hAnsiTheme="majorHAnsi"/>
      </w:rPr>
    </w:pPr>
  </w:p>
  <w:p w:rsidR="00FD5755" w:rsidRPr="00755A0D" w:rsidRDefault="00FD5755">
    <w:pPr>
      <w:pStyle w:val="Footer"/>
      <w:rPr>
        <w:rFonts w:asciiTheme="majorHAnsi" w:hAnsiTheme="majorHAnsi"/>
        <w:sz w:val="20"/>
        <w:szCs w:val="20"/>
      </w:rPr>
    </w:pPr>
    <w:r w:rsidRPr="00755A0D">
      <w:rPr>
        <w:rFonts w:asciiTheme="majorHAnsi" w:hAnsiTheme="majorHAnsi"/>
        <w:sz w:val="20"/>
        <w:szCs w:val="20"/>
      </w:rPr>
      <w:t>King County CHG Targeted Prevention Eligibility Screening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B3B" w:rsidRDefault="00E37B3B" w:rsidP="00E37B3B">
      <w:r>
        <w:separator/>
      </w:r>
    </w:p>
  </w:footnote>
  <w:footnote w:type="continuationSeparator" w:id="0">
    <w:p w:rsidR="00E37B3B" w:rsidRDefault="00E37B3B" w:rsidP="00E37B3B">
      <w:r>
        <w:continuationSeparator/>
      </w:r>
    </w:p>
  </w:footnote>
  <w:footnote w:id="1">
    <w:p w:rsidR="004F3044" w:rsidRDefault="004F304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F3044">
        <w:rPr>
          <w:rFonts w:asciiTheme="majorHAnsi" w:hAnsiTheme="majorHAnsi"/>
        </w:rPr>
        <w:t>Unsheltered or resided in a temporary housing program (CHG Guidelines Section 4.1.1)</w:t>
      </w:r>
    </w:p>
  </w:footnote>
  <w:footnote w:id="2">
    <w:p w:rsidR="00E37B3B" w:rsidRPr="00F81911" w:rsidRDefault="00E37B3B">
      <w:pPr>
        <w:pStyle w:val="FootnoteText"/>
        <w:rPr>
          <w:rFonts w:asciiTheme="majorHAnsi" w:hAnsiTheme="majorHAnsi"/>
        </w:rPr>
      </w:pPr>
      <w:r w:rsidRPr="00F81911">
        <w:rPr>
          <w:rStyle w:val="FootnoteReference"/>
          <w:rFonts w:asciiTheme="majorHAnsi" w:hAnsiTheme="majorHAnsi"/>
        </w:rPr>
        <w:footnoteRef/>
      </w:r>
      <w:r w:rsidRPr="00F81911">
        <w:rPr>
          <w:rFonts w:asciiTheme="majorHAnsi" w:hAnsiTheme="majorHAnsi"/>
        </w:rPr>
        <w:t xml:space="preserve"> People fleeing or attempting to flee domestic violence are unsheltered homeless (CHG Guidelines Section 4.1.1.1)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2F2" w:rsidRDefault="00A27C06" w:rsidP="006542F2">
    <w:pPr>
      <w:pStyle w:val="TitleatTopofPage"/>
      <w:spacing w:after="0"/>
      <w:jc w:val="right"/>
      <w:rPr>
        <w:b w:val="0"/>
        <w:sz w:val="16"/>
      </w:rPr>
    </w:pPr>
    <w:r>
      <w:rPr>
        <w:b w:val="0"/>
        <w:sz w:val="16"/>
      </w:rPr>
      <w:t>Effective Date January 2019</w:t>
    </w:r>
  </w:p>
  <w:p w:rsidR="006E5A17" w:rsidRDefault="006E5A17" w:rsidP="006542F2">
    <w:pPr>
      <w:pStyle w:val="TitleatTopofPage"/>
      <w:spacing w:after="0"/>
      <w:jc w:val="right"/>
    </w:pPr>
    <w:r>
      <w:rPr>
        <w:b w:val="0"/>
        <w:sz w:val="16"/>
      </w:rPr>
      <w:t>King County CHG (7.5)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0642"/>
    <w:multiLevelType w:val="hybridMultilevel"/>
    <w:tmpl w:val="4FCCC07E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633AE"/>
    <w:multiLevelType w:val="hybridMultilevel"/>
    <w:tmpl w:val="CB52B6CA"/>
    <w:lvl w:ilvl="0" w:tplc="9844096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4E205A"/>
    <w:multiLevelType w:val="hybridMultilevel"/>
    <w:tmpl w:val="9B8E0624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E26AB"/>
    <w:multiLevelType w:val="hybridMultilevel"/>
    <w:tmpl w:val="1DDE4E96"/>
    <w:lvl w:ilvl="0" w:tplc="ED683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A6C31"/>
    <w:multiLevelType w:val="hybridMultilevel"/>
    <w:tmpl w:val="081ECF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C3837"/>
    <w:multiLevelType w:val="hybridMultilevel"/>
    <w:tmpl w:val="8F449FCC"/>
    <w:lvl w:ilvl="0" w:tplc="98440964">
      <w:start w:val="1"/>
      <w:numFmt w:val="bullet"/>
      <w:lvlText w:val=""/>
      <w:lvlJc w:val="left"/>
      <w:pPr>
        <w:ind w:left="136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6" w15:restartNumberingAfterBreak="0">
    <w:nsid w:val="30D934A3"/>
    <w:multiLevelType w:val="hybridMultilevel"/>
    <w:tmpl w:val="F4589F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A36DC"/>
    <w:multiLevelType w:val="hybridMultilevel"/>
    <w:tmpl w:val="93EEBFA4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6720D"/>
    <w:multiLevelType w:val="hybridMultilevel"/>
    <w:tmpl w:val="735020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9652B"/>
    <w:multiLevelType w:val="hybridMultilevel"/>
    <w:tmpl w:val="00809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E3BBB"/>
    <w:multiLevelType w:val="hybridMultilevel"/>
    <w:tmpl w:val="4D0C3E20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A717A2"/>
    <w:multiLevelType w:val="hybridMultilevel"/>
    <w:tmpl w:val="0AA48732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04B52"/>
    <w:multiLevelType w:val="hybridMultilevel"/>
    <w:tmpl w:val="BAD880FA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436DCC"/>
    <w:multiLevelType w:val="hybridMultilevel"/>
    <w:tmpl w:val="03D09F44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271EF"/>
    <w:multiLevelType w:val="hybridMultilevel"/>
    <w:tmpl w:val="527026AA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904E3"/>
    <w:multiLevelType w:val="hybridMultilevel"/>
    <w:tmpl w:val="6E4004A8"/>
    <w:lvl w:ilvl="0" w:tplc="9844096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925AC4"/>
    <w:multiLevelType w:val="hybridMultilevel"/>
    <w:tmpl w:val="BA8E93F6"/>
    <w:lvl w:ilvl="0" w:tplc="98440964">
      <w:start w:val="1"/>
      <w:numFmt w:val="bullet"/>
      <w:lvlText w:val=""/>
      <w:lvlJc w:val="left"/>
      <w:pPr>
        <w:ind w:left="1500" w:hanging="360"/>
      </w:pPr>
      <w:rPr>
        <w:rFonts w:ascii="Wingdings" w:hAnsi="Wingdings" w:hint="default"/>
        <w:color w:val="auto"/>
        <w:sz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"/>
  </w:num>
  <w:num w:numId="5">
    <w:abstractNumId w:val="6"/>
  </w:num>
  <w:num w:numId="6">
    <w:abstractNumId w:val="15"/>
  </w:num>
  <w:num w:numId="7">
    <w:abstractNumId w:val="7"/>
  </w:num>
  <w:num w:numId="8">
    <w:abstractNumId w:val="11"/>
  </w:num>
  <w:num w:numId="9">
    <w:abstractNumId w:val="14"/>
  </w:num>
  <w:num w:numId="10">
    <w:abstractNumId w:val="16"/>
  </w:num>
  <w:num w:numId="11">
    <w:abstractNumId w:val="5"/>
  </w:num>
  <w:num w:numId="12">
    <w:abstractNumId w:val="10"/>
  </w:num>
  <w:num w:numId="13">
    <w:abstractNumId w:val="3"/>
  </w:num>
  <w:num w:numId="14">
    <w:abstractNumId w:val="9"/>
  </w:num>
  <w:num w:numId="15">
    <w:abstractNumId w:val="13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SystemFonts/>
  <w:proofState w:spelling="clean" w:grammar="clean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8433"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57"/>
    <w:rsid w:val="00003D2B"/>
    <w:rsid w:val="00006BA5"/>
    <w:rsid w:val="00034E1F"/>
    <w:rsid w:val="000A77F0"/>
    <w:rsid w:val="000C272C"/>
    <w:rsid w:val="000C3628"/>
    <w:rsid w:val="000C4238"/>
    <w:rsid w:val="000C79EA"/>
    <w:rsid w:val="000D021B"/>
    <w:rsid w:val="000D61E5"/>
    <w:rsid w:val="000E6428"/>
    <w:rsid w:val="000F43D5"/>
    <w:rsid w:val="0010258B"/>
    <w:rsid w:val="00107FA7"/>
    <w:rsid w:val="0013270A"/>
    <w:rsid w:val="00136D1C"/>
    <w:rsid w:val="00140F1E"/>
    <w:rsid w:val="00140FD5"/>
    <w:rsid w:val="001656D4"/>
    <w:rsid w:val="00183411"/>
    <w:rsid w:val="001A2082"/>
    <w:rsid w:val="001A6AD3"/>
    <w:rsid w:val="001B3ECE"/>
    <w:rsid w:val="001D062E"/>
    <w:rsid w:val="001F749A"/>
    <w:rsid w:val="00202466"/>
    <w:rsid w:val="00242C1A"/>
    <w:rsid w:val="002D2AD6"/>
    <w:rsid w:val="00306A09"/>
    <w:rsid w:val="0037049C"/>
    <w:rsid w:val="003C5D32"/>
    <w:rsid w:val="004062FB"/>
    <w:rsid w:val="00431E0B"/>
    <w:rsid w:val="004439E4"/>
    <w:rsid w:val="004836FF"/>
    <w:rsid w:val="004949EB"/>
    <w:rsid w:val="004A4B18"/>
    <w:rsid w:val="004C5702"/>
    <w:rsid w:val="004F3044"/>
    <w:rsid w:val="00545340"/>
    <w:rsid w:val="00565064"/>
    <w:rsid w:val="005C276E"/>
    <w:rsid w:val="005D0CE5"/>
    <w:rsid w:val="005F1652"/>
    <w:rsid w:val="0060358B"/>
    <w:rsid w:val="00606E57"/>
    <w:rsid w:val="006176B1"/>
    <w:rsid w:val="00642428"/>
    <w:rsid w:val="006542F2"/>
    <w:rsid w:val="006612C0"/>
    <w:rsid w:val="0067688A"/>
    <w:rsid w:val="00677D34"/>
    <w:rsid w:val="006924D0"/>
    <w:rsid w:val="006A727B"/>
    <w:rsid w:val="006C6CF5"/>
    <w:rsid w:val="006D7F32"/>
    <w:rsid w:val="006E5A17"/>
    <w:rsid w:val="006E5F72"/>
    <w:rsid w:val="006E70F7"/>
    <w:rsid w:val="006F70FB"/>
    <w:rsid w:val="007010D3"/>
    <w:rsid w:val="00703694"/>
    <w:rsid w:val="00723A9A"/>
    <w:rsid w:val="007358BC"/>
    <w:rsid w:val="00755A0D"/>
    <w:rsid w:val="007A223D"/>
    <w:rsid w:val="007A7BE3"/>
    <w:rsid w:val="007C3341"/>
    <w:rsid w:val="007F369D"/>
    <w:rsid w:val="00804074"/>
    <w:rsid w:val="00813C1B"/>
    <w:rsid w:val="00821F0E"/>
    <w:rsid w:val="00822FE4"/>
    <w:rsid w:val="00832D06"/>
    <w:rsid w:val="00852510"/>
    <w:rsid w:val="0085473D"/>
    <w:rsid w:val="00872BF1"/>
    <w:rsid w:val="0087375A"/>
    <w:rsid w:val="008B5D22"/>
    <w:rsid w:val="008E0AC3"/>
    <w:rsid w:val="008F3FA7"/>
    <w:rsid w:val="00901D14"/>
    <w:rsid w:val="00906D76"/>
    <w:rsid w:val="00951207"/>
    <w:rsid w:val="009550CD"/>
    <w:rsid w:val="00972D24"/>
    <w:rsid w:val="00994294"/>
    <w:rsid w:val="009A0589"/>
    <w:rsid w:val="009A0CF4"/>
    <w:rsid w:val="009A3E50"/>
    <w:rsid w:val="009A4371"/>
    <w:rsid w:val="009A4D3D"/>
    <w:rsid w:val="009D72E4"/>
    <w:rsid w:val="00A119AD"/>
    <w:rsid w:val="00A11C19"/>
    <w:rsid w:val="00A17A0C"/>
    <w:rsid w:val="00A27C06"/>
    <w:rsid w:val="00A42A34"/>
    <w:rsid w:val="00A46249"/>
    <w:rsid w:val="00A64023"/>
    <w:rsid w:val="00A753C1"/>
    <w:rsid w:val="00B04958"/>
    <w:rsid w:val="00B05C07"/>
    <w:rsid w:val="00B31A14"/>
    <w:rsid w:val="00B4397D"/>
    <w:rsid w:val="00BA0644"/>
    <w:rsid w:val="00BD0405"/>
    <w:rsid w:val="00BD2217"/>
    <w:rsid w:val="00BF446D"/>
    <w:rsid w:val="00C25941"/>
    <w:rsid w:val="00C37719"/>
    <w:rsid w:val="00C572E5"/>
    <w:rsid w:val="00C57899"/>
    <w:rsid w:val="00C75001"/>
    <w:rsid w:val="00C879B6"/>
    <w:rsid w:val="00CB0C18"/>
    <w:rsid w:val="00D200D0"/>
    <w:rsid w:val="00D318DC"/>
    <w:rsid w:val="00D40B27"/>
    <w:rsid w:val="00D4328D"/>
    <w:rsid w:val="00D443FA"/>
    <w:rsid w:val="00D7194D"/>
    <w:rsid w:val="00D833D5"/>
    <w:rsid w:val="00D90AAC"/>
    <w:rsid w:val="00DA19F7"/>
    <w:rsid w:val="00DB0C21"/>
    <w:rsid w:val="00DD1F88"/>
    <w:rsid w:val="00DD20D7"/>
    <w:rsid w:val="00DD282C"/>
    <w:rsid w:val="00E33A66"/>
    <w:rsid w:val="00E37B3B"/>
    <w:rsid w:val="00E41BCA"/>
    <w:rsid w:val="00E64006"/>
    <w:rsid w:val="00E73939"/>
    <w:rsid w:val="00E803A2"/>
    <w:rsid w:val="00E8433E"/>
    <w:rsid w:val="00E866A5"/>
    <w:rsid w:val="00E93A10"/>
    <w:rsid w:val="00EA74D9"/>
    <w:rsid w:val="00EC75E4"/>
    <w:rsid w:val="00F0536A"/>
    <w:rsid w:val="00F15AB6"/>
    <w:rsid w:val="00F536C7"/>
    <w:rsid w:val="00F81911"/>
    <w:rsid w:val="00FD5755"/>
    <w:rsid w:val="00FE1A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>
      <o:colormenu v:ext="edit" fillcolor="none [3212]" strokecolor="none [3213]"/>
    </o:shapedefaults>
    <o:shapelayout v:ext="edit">
      <o:idmap v:ext="edit" data="1"/>
    </o:shapelayout>
  </w:shapeDefaults>
  <w:doNotEmbedSmartTags/>
  <w:decimalSymbol w:val="."/>
  <w:listSeparator w:val=","/>
  <w14:docId w14:val="32E7A3B7"/>
  <w15:docId w15:val="{7C9A376B-0116-4BD6-92EE-E791A2355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6E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rsid w:val="000C423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6506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65064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rsid w:val="0064242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642428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rsid w:val="00723A9A"/>
    <w:rPr>
      <w:color w:val="808080"/>
    </w:rPr>
  </w:style>
  <w:style w:type="paragraph" w:styleId="FootnoteText">
    <w:name w:val="footnote text"/>
    <w:basedOn w:val="Normal"/>
    <w:link w:val="FootnoteTextChar"/>
    <w:rsid w:val="00E37B3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37B3B"/>
    <w:rPr>
      <w:sz w:val="20"/>
      <w:szCs w:val="20"/>
    </w:rPr>
  </w:style>
  <w:style w:type="character" w:styleId="FootnoteReference">
    <w:name w:val="footnote reference"/>
    <w:basedOn w:val="DefaultParagraphFont"/>
    <w:rsid w:val="00E37B3B"/>
    <w:rPr>
      <w:vertAlign w:val="superscript"/>
    </w:rPr>
  </w:style>
  <w:style w:type="paragraph" w:customStyle="1" w:styleId="TitleatTopofPage">
    <w:name w:val="Title at Top of Page"/>
    <w:basedOn w:val="Normal"/>
    <w:rsid w:val="006542F2"/>
    <w:pPr>
      <w:spacing w:after="240"/>
      <w:jc w:val="center"/>
    </w:pPr>
    <w:rPr>
      <w:rFonts w:ascii="Calibri" w:eastAsia="Times New Roman" w:hAnsi="Calibri" w:cs="Arial"/>
      <w:b/>
      <w:sz w:val="32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654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2F2"/>
  </w:style>
  <w:style w:type="paragraph" w:styleId="Footer">
    <w:name w:val="footer"/>
    <w:basedOn w:val="Normal"/>
    <w:link w:val="FooterChar"/>
    <w:rsid w:val="006542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54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uduser.gov/portal/datasets/il/il15/index_il2015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F82A00B46344287D29A2B5774955F" ma:contentTypeVersion="14" ma:contentTypeDescription="Create a new document." ma:contentTypeScope="" ma:versionID="973bd6561572a3005a6b7ab97f1f6e80">
  <xsd:schema xmlns:xsd="http://www.w3.org/2001/XMLSchema" xmlns:xs="http://www.w3.org/2001/XMLSchema" xmlns:p="http://schemas.microsoft.com/office/2006/metadata/properties" xmlns:ns1="http://schemas.microsoft.com/sharepoint/v3" xmlns:ns2="63979cc8-f6b2-4ee6-8bed-630b6048d169" xmlns:ns4="59db5950-9a61-4c09-b3e2-fe6d472fba04" targetNamespace="http://schemas.microsoft.com/office/2006/metadata/properties" ma:root="true" ma:fieldsID="0c769d9437d03691a8a8f58a18ba4cc8" ns1:_="" ns2:_="" ns4:_="">
    <xsd:import namespace="http://schemas.microsoft.com/sharepoint/v3"/>
    <xsd:import namespace="63979cc8-f6b2-4ee6-8bed-630b6048d169"/>
    <xsd:import namespace="59db5950-9a61-4c09-b3e2-fe6d472fba0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Program"/>
                <xsd:element ref="ns2:Content_x0020_Type"/>
                <xsd:element ref="ns1:RoutingRuleDescription"/>
                <xsd:element ref="ns4:d599451e10b14aceb47619c4acf6a5e3" minOccurs="0"/>
                <xsd:element ref="ns4:TaxCatchAll" minOccurs="0"/>
                <xsd:element ref="ns2:BusinessUnit" minOccurs="0"/>
                <xsd:element ref="ns2:Year" minOccurs="0"/>
                <xsd:element ref="ns2:Publish" minOccurs="0"/>
                <xsd:element ref="ns2:Topi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  <xsd:element name="RoutingRuleDescription" ma:index="12" ma:displayName="Description" ma:internalName="RoutingRule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79cc8-f6b2-4ee6-8bed-630b6048d169" elementFormDefault="qualified">
    <xsd:import namespace="http://schemas.microsoft.com/office/2006/documentManagement/types"/>
    <xsd:import namespace="http://schemas.microsoft.com/office/infopath/2007/PartnerControls"/>
    <xsd:element name="Program" ma:index="10" ma:displayName="Theme" ma:format="Dropdown" ma:internalName="Program">
      <xsd:simpleType>
        <xsd:restriction base="dms:Choice">
          <xsd:enumeration value="About Commerce"/>
          <xsd:enumeration value="Business and Economic Development"/>
          <xsd:enumeration value="Community Services and Facilities"/>
          <xsd:enumeration value="Crime Victims and Public Safety"/>
          <xsd:enumeration value="Energy and Technology"/>
          <xsd:enumeration value="Foreclosure Fairness Program"/>
          <xsd:enumeration value="Growth Management"/>
          <xsd:enumeration value="Homeless Programs"/>
          <xsd:enumeration value="Housing and Homeless"/>
          <xsd:enumeration value="Infrastructure and Community Development"/>
          <xsd:enumeration value="Open Grants and Loan Applications"/>
          <xsd:enumeration value="Research Services"/>
          <xsd:enumeration value="Services and Assistance"/>
          <xsd:enumeration value="Reports and Publications"/>
        </xsd:restriction>
      </xsd:simpleType>
    </xsd:element>
    <xsd:element name="Content_x0020_Type" ma:index="11" ma:displayName="Content Type" ma:format="Dropdown" ma:internalName="Content_x0020_Type">
      <xsd:simpleType>
        <xsd:restriction base="dms:Choice">
          <xsd:enumeration value="Grant Application"/>
          <xsd:enumeration value="Loan Application"/>
          <xsd:enumeration value="Report"/>
          <xsd:enumeration value="Form"/>
          <xsd:enumeration value="Training Material"/>
          <xsd:enumeration value="Policy"/>
          <xsd:enumeration value="Presentation"/>
          <xsd:enumeration value="Award Lists"/>
          <xsd:enumeration value="Contract"/>
          <xsd:enumeration value="Project Information"/>
          <xsd:enumeration value="Data"/>
          <xsd:enumeration value="Commerce Solicitation"/>
          <xsd:enumeration value="Loan Application"/>
          <xsd:enumeration value="Public Input Process"/>
          <xsd:enumeration value="Fact Sheet"/>
          <xsd:enumeration value="Financial"/>
        </xsd:restriction>
      </xsd:simpleType>
    </xsd:element>
    <xsd:element name="BusinessUnit" ma:index="17" nillable="true" ma:displayName="Business Unit" ma:internalName="BusinessUnit">
      <xsd:simpleType>
        <xsd:restriction base="dms:Text">
          <xsd:maxLength value="55"/>
        </xsd:restriction>
      </xsd:simpleType>
    </xsd:element>
    <xsd:element name="Year" ma:index="18" nillable="true" ma:displayName="Year" ma:format="Dropdown" ma:internalName="Year">
      <xsd:simpleType>
        <xsd:restriction base="dms:Choice"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</xsd:restriction>
      </xsd:simpleType>
    </xsd:element>
    <xsd:element name="Publish" ma:index="19" nillable="true" ma:displayName="Publish" ma:format="RadioButtons" ma:internalName="Publish">
      <xsd:simpleType>
        <xsd:restriction base="dms:Choice">
          <xsd:enumeration value="Yes"/>
          <xsd:enumeration value="No"/>
        </xsd:restriction>
      </xsd:simpleType>
    </xsd:element>
    <xsd:element name="Topic" ma:index="20" nillable="true" ma:displayName="Topic" ma:format="Dropdown" ma:internalName="Topic">
      <xsd:simpleType>
        <xsd:restriction base="dms:Choice">
          <xsd:enumeration value="Affordable Housing"/>
          <xsd:enumeration value="Agriculture"/>
          <xsd:enumeration value="Annexation"/>
          <xsd:enumeration value="Annual Report"/>
          <xsd:enumeration value="Best Available Science"/>
          <xsd:enumeration value="Bicycling, Walking"/>
          <xsd:enumeration value="Buildable Lands"/>
          <xsd:enumeration value="Capital Facilities"/>
          <xsd:enumeration value="Capital Facilities Template"/>
          <xsd:enumeration value="Citizen Participation"/>
          <xsd:enumeration value="Clearing, Grading"/>
          <xsd:enumeration value="Coastal Erosion"/>
          <xsd:enumeration value="Comprehensive Plans"/>
          <xsd:enumeration value="Concurrency"/>
          <xsd:enumeration value="Critical Areas"/>
          <xsd:enumeration value="Development Regulations"/>
          <xsd:enumeration value="Economic Development"/>
          <xsd:enumeration value="ESA Listings"/>
          <xsd:enumeration value="ESHB 1724"/>
          <xsd:enumeration value="GMA"/>
          <xsd:enumeration value="GMA"/>
          <xsd:enumeration value="GMA RCWs"/>
          <xsd:enumeration value="Governor's Smart Communities Awards Program Brochure"/>
          <xsd:enumeration value="Growth Management 15-Year - An Overview, Brochure"/>
          <xsd:enumeration value="Growth Management 15-Year Report"/>
          <xsd:enumeration value="Growth Management Hearings Boards"/>
          <xsd:enumeration value="Growth Management Services"/>
          <xsd:enumeration value="Historic Preservation"/>
          <xsd:enumeration value="Housing"/>
          <xsd:enumeration value="Impact Fees"/>
          <xsd:enumeration value="Interagency Contacts"/>
          <xsd:enumeration value="Land Use Element"/>
          <xsd:enumeration value="Medical Marijuana"/>
          <xsd:enumeration value="Military Installation Compatibility"/>
          <xsd:enumeration value="Military Installations"/>
          <xsd:enumeration value="Minimum Guidelines"/>
          <xsd:enumeration value="Model Codes"/>
          <xsd:enumeration value="Natural Hazard Reduction"/>
          <xsd:enumeration value="Parks, Recreation, and Open Space"/>
          <xsd:enumeration value="Permits"/>
          <xsd:enumeration value="Planner's Update Bulletin"/>
          <xsd:enumeration value="Planner's Update Newsletter"/>
          <xsd:enumeration value="Population Forecasting"/>
          <xsd:enumeration value="Procedural Criteria"/>
          <xsd:enumeration value="Project Consistency"/>
          <xsd:enumeration value="Property Rights"/>
          <xsd:enumeration value="Quality of Life"/>
          <xsd:enumeration value="RCWs"/>
          <xsd:enumeration value="Resource Lands"/>
          <xsd:enumeration value="Rural"/>
          <xsd:enumeration value="Rural Lands"/>
          <xsd:enumeration value="SEPA/GMA"/>
          <xsd:enumeration value="Shoreline Management"/>
          <xsd:enumeration value="Short Course"/>
          <xsd:enumeration value="Success Stories"/>
          <xsd:enumeration value="Transportation"/>
          <xsd:enumeration value="Update Process"/>
          <xsd:enumeration value="Update, GMA"/>
          <xsd:enumeration value="Urban"/>
          <xsd:enumeration value="Urban Growth Areas"/>
          <xsd:enumeration value="WAC"/>
          <xsd:enumeration value="Energy"/>
          <xsd:enumeration value="Energy strategy"/>
          <xsd:enumeration value="Energy policy"/>
          <xsd:enumeration value="Electric Utilities"/>
          <xsd:enumeration value="Building Codes"/>
          <xsd:enumeration value="Appliances"/>
          <xsd:enumeration value="SEP Grants and Loans"/>
          <xsd:enumeration value="Bioenergy"/>
          <xsd:enumeration value="Petroleum and Natural Gas"/>
          <xsd:enumeration value="Renewable Resources"/>
          <xsd:enumeration value="Transportation"/>
          <xsd:enumeration value="Energy Emergencies"/>
          <xsd:enumeration value="Energy Data"/>
          <xsd:enumeration value="60 day notice"/>
          <xsd:enumeration value="Appellate Decisions"/>
          <xsd:enumeration value="Biodiversity"/>
          <xsd:enumeration value="Checklist"/>
          <xsd:enumeration value="Citizen Participation"/>
          <xsd:enumeration value="Climate Change"/>
          <xsd:enumeration value="Energy"/>
          <xsd:enumeration value="Energy Aware"/>
          <xsd:enumeration value="Evergreen Communities"/>
          <xsd:enumeration value="GMA Effectiveness"/>
          <xsd:enumeration value="GMA Publications"/>
          <xsd:enumeration value="GMA RCW Update"/>
          <xsd:enumeration value="GMA Update Map"/>
          <xsd:enumeration value="Land Use Study Commission"/>
          <xsd:enumeration value="Mineral Lands"/>
          <xsd:enumeration value="Multi-Unit Tax Exemption"/>
          <xsd:enumeration value="Multi-Unit Tax Form"/>
          <xsd:enumeration value="NSP"/>
          <xsd:enumeration value="Planner Forums"/>
          <xsd:enumeration value="Property Rights"/>
          <xsd:enumeration value="Guidebook"/>
          <xsd:enumeration value="Parks and Open Space"/>
          <xsd:enumeration value="Periodic Update"/>
          <xsd:enumeration value="GMA Update (update process)"/>
          <xsd:enumeration value="Permitting"/>
          <xsd:enumeration value="Planners Update Newsletter"/>
          <xsd:enumeration value="Regulatory Reform"/>
          <xsd:enumeration value="School Planning"/>
          <xsd:enumeration value="Rural Lands"/>
          <xsd:enumeration value="SEPA"/>
          <xsd:enumeration value="SEPA/GMA"/>
          <xsd:enumeration value="Smart Growth"/>
          <xsd:enumeration value="TDR"/>
          <xsd:enumeration value="UGA"/>
          <xsd:enumeration value="Update"/>
          <xsd:enumeration value="Update Schedule Map"/>
          <xsd:enumeration value="Urban Growth Area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b5950-9a61-4c09-b3e2-fe6d472fba04" elementFormDefault="qualified">
    <xsd:import namespace="http://schemas.microsoft.com/office/2006/documentManagement/types"/>
    <xsd:import namespace="http://schemas.microsoft.com/office/infopath/2007/PartnerControls"/>
    <xsd:element name="d599451e10b14aceb47619c4acf6a5e3" ma:index="15" nillable="true" ma:taxonomy="true" ma:internalName="d599451e10b14aceb47619c4acf6a5e3" ma:taxonomyFieldName="Tags" ma:displayName="Tags" ma:default="" ma:fieldId="{d599451e-10b1-4ace-b476-19c4acf6a5e3}" ma:taxonomyMulti="true" ma:sspId="bf6a826f-2cab-45dc-9ffe-fa5cab908faa" ma:termSetId="1ce3ecf8-e5ae-413d-890c-de5413657a2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ae2a0ba3-27c4-4c52-bac5-ed8a80cb3154}" ma:internalName="TaxCatchAll" ma:showField="CatchAllData" ma:web="36660fb1-bd30-4810-8537-b68c6e840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63979cc8-f6b2-4ee6-8bed-630b6048d169" xsi:nil="true"/>
    <d599451e10b14aceb47619c4acf6a5e3 xmlns="59db5950-9a61-4c09-b3e2-fe6d472fba04">
      <Terms xmlns="http://schemas.microsoft.com/office/infopath/2007/PartnerControls"/>
    </d599451e10b14aceb47619c4acf6a5e3>
    <TaxCatchAll xmlns="59db5950-9a61-4c09-b3e2-fe6d472fba04"/>
    <BusinessUnit xmlns="63979cc8-f6b2-4ee6-8bed-630b6048d169" xsi:nil="true"/>
    <PublishingExpirationDate xmlns="http://schemas.microsoft.com/sharepoint/v3" xsi:nil="true"/>
    <RoutingRuleDescription xmlns="http://schemas.microsoft.com/sharepoint/v3">Targeted_Prevention_Eligibility_Screening_Tool_3-25-14</RoutingRuleDescription>
    <PublishingStartDate xmlns="http://schemas.microsoft.com/sharepoint/v3" xsi:nil="true"/>
    <Publish xmlns="63979cc8-f6b2-4ee6-8bed-630b6048d169" xsi:nil="true"/>
    <Topic xmlns="63979cc8-f6b2-4ee6-8bed-630b6048d169" xsi:nil="true"/>
    <Program xmlns="63979cc8-f6b2-4ee6-8bed-630b6048d169">Homeless Programs</Program>
    <Content_x0020_Type xmlns="63979cc8-f6b2-4ee6-8bed-630b6048d169">Form</Content_x0020_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72F53-1A56-4A04-8D0D-73B87BF08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3979cc8-f6b2-4ee6-8bed-630b6048d169"/>
    <ds:schemaRef ds:uri="59db5950-9a61-4c09-b3e2-fe6d472fba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874AF2-0ED6-428A-96AC-63ADEB599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C8D420-4F59-4647-B20A-A36C6417A927}">
  <ds:schemaRefs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dcmitype/"/>
    <ds:schemaRef ds:uri="http://purl.org/dc/elements/1.1/"/>
    <ds:schemaRef ds:uri="63979cc8-f6b2-4ee6-8bed-630b6048d169"/>
    <ds:schemaRef ds:uri="59db5950-9a61-4c09-b3e2-fe6d472fba04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15CA4F1-AE0E-4664-9DA7-7877E73F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Opportunity Council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Duett</dc:creator>
  <cp:lastModifiedBy>Greenway, Linda</cp:lastModifiedBy>
  <cp:revision>19</cp:revision>
  <cp:lastPrinted>2016-02-04T23:38:00Z</cp:lastPrinted>
  <dcterms:created xsi:type="dcterms:W3CDTF">2015-12-15T16:17:00Z</dcterms:created>
  <dcterms:modified xsi:type="dcterms:W3CDTF">2018-12-13T23:02:00Z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0x010100B37F82A00B46344287D29A2B5774955F</vt:lpwstr>
  </property>
  <property fmtid="{D5CDD505-2E9C-101B-9397-08002B2CF9AE}" pid="3" name="Tags">
    <vt:lpwstr/>
  </property>
  <property fmtid="{D5CDD505-2E9C-101B-9397-08002B2CF9AE}" pid="4" name="Order">
    <vt:r8>393500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</Properties>
</file>